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6677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</w:rPr>
        <w:drawing>
          <wp:inline distT="0" distB="0" distL="0" distR="0" wp14:anchorId="2E0A7AF1" wp14:editId="631B47F7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C6A8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1567B1A0" w14:textId="77777777" w:rsidR="00577BAF" w:rsidRDefault="004771AA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Ricardo Lenti</w:t>
      </w:r>
      <w:r w:rsidR="00233062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,</w:t>
      </w:r>
    </w:p>
    <w:p w14:paraId="4A9D34EC" w14:textId="34D734D3" w:rsidR="00577BAF" w:rsidRDefault="004771AA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Gerente General</w:t>
      </w:r>
    </w:p>
    <w:p w14:paraId="7FFF3C28" w14:textId="3F124351" w:rsidR="00626E94" w:rsidRDefault="00626E94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ViewSonic Am</w:t>
      </w:r>
      <w:r w:rsidR="001F1277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é</w:t>
      </w: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ri</w:t>
      </w:r>
      <w:r w:rsidR="004771AA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ca Latina</w:t>
      </w:r>
    </w:p>
    <w:p w14:paraId="251F368B" w14:textId="04A199D1" w:rsidR="00577BAF" w:rsidRPr="00A726BD" w:rsidRDefault="00577BAF" w:rsidP="00577BAF">
      <w:pPr>
        <w:shd w:val="clear" w:color="auto" w:fill="FFFFFF"/>
        <w:spacing w:after="0" w:line="223" w:lineRule="atLeast"/>
        <w:rPr>
          <w:rFonts w:ascii="Times New Roman" w:hAnsi="Times New Roman" w:cs="Times New Roman"/>
          <w:b/>
          <w:sz w:val="24"/>
          <w:szCs w:val="28"/>
        </w:rPr>
      </w:pPr>
      <w:hyperlink r:id="rId7" w:history="1">
        <w:r w:rsidRPr="00D526CB">
          <w:rPr>
            <w:rStyle w:val="Hyperlink"/>
            <w:rFonts w:ascii="Times New Roman" w:hAnsi="Times New Roman" w:cs="Times New Roman"/>
            <w:sz w:val="24"/>
            <w:szCs w:val="28"/>
          </w:rPr>
          <w:t>Ricardo.Lenti@viewsonic.com</w:t>
        </w:r>
      </w:hyperlink>
    </w:p>
    <w:p w14:paraId="3AAD4AE6" w14:textId="77777777" w:rsidR="00577BAF" w:rsidRPr="001F1277" w:rsidRDefault="00577BAF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773E6B8D" w14:textId="77777777" w:rsidR="001F1277" w:rsidRPr="00577BAF" w:rsidRDefault="001F1277" w:rsidP="001F1277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 w:cs="Times New Roman"/>
          <w:color w:val="343434"/>
          <w:sz w:val="24"/>
          <w:szCs w:val="24"/>
          <w:lang w:val="es-ES"/>
        </w:rPr>
      </w:pPr>
    </w:p>
    <w:p w14:paraId="12FC953E" w14:textId="57C25635" w:rsidR="004771AA" w:rsidRPr="00577BAF" w:rsidRDefault="004771AA" w:rsidP="004771AA">
      <w:pPr>
        <w:rPr>
          <w:rFonts w:ascii="Times New Roman" w:hAnsi="Times New Roman"/>
          <w:sz w:val="24"/>
          <w:szCs w:val="24"/>
          <w:lang w:val="es-US"/>
        </w:rPr>
      </w:pPr>
      <w:r w:rsidRPr="00577BAF">
        <w:rPr>
          <w:rFonts w:ascii="Times New Roman" w:hAnsi="Times New Roman"/>
          <w:sz w:val="24"/>
          <w:szCs w:val="24"/>
          <w:lang w:val="es-US"/>
        </w:rPr>
        <w:t>Ricardo Lenti se desempeña como Gerente General de ViewSonic para América Latina, desde 2003, momento en que asume la responsabilidad de las áreas de encargado de Ventas, Marketing y Relaciones Públicas para la toda la región.</w:t>
      </w:r>
      <w:bookmarkStart w:id="0" w:name="_GoBack"/>
      <w:bookmarkEnd w:id="0"/>
    </w:p>
    <w:p w14:paraId="7EF62404" w14:textId="77777777" w:rsidR="004771AA" w:rsidRPr="00577BAF" w:rsidRDefault="004771AA" w:rsidP="004771AA">
      <w:pPr>
        <w:rPr>
          <w:rFonts w:ascii="Times New Roman" w:hAnsi="Times New Roman"/>
          <w:sz w:val="24"/>
          <w:szCs w:val="24"/>
          <w:lang w:val="es-US"/>
        </w:rPr>
      </w:pPr>
      <w:r w:rsidRPr="00577BAF">
        <w:rPr>
          <w:rFonts w:ascii="Times New Roman" w:hAnsi="Times New Roman"/>
          <w:sz w:val="24"/>
          <w:szCs w:val="24"/>
          <w:lang w:val="es-US"/>
        </w:rPr>
        <w:t>En 1997 ingresa a ViewSonic como Gerente de Territorio de Chile, Argentina y Uruguay, para ser ascendido en el año 2001 como Director de Ventas para América Latina.</w:t>
      </w:r>
    </w:p>
    <w:p w14:paraId="43D0AC02" w14:textId="77777777" w:rsidR="004771AA" w:rsidRPr="00577BAF" w:rsidRDefault="004771AA" w:rsidP="004771AA">
      <w:pPr>
        <w:rPr>
          <w:rFonts w:ascii="Times New Roman" w:hAnsi="Times New Roman"/>
          <w:sz w:val="24"/>
          <w:szCs w:val="24"/>
          <w:lang w:val="es-US"/>
        </w:rPr>
      </w:pPr>
      <w:r w:rsidRPr="00577BAF">
        <w:rPr>
          <w:rFonts w:ascii="Times New Roman" w:hAnsi="Times New Roman"/>
          <w:sz w:val="24"/>
          <w:szCs w:val="24"/>
          <w:lang w:val="es-US"/>
        </w:rPr>
        <w:t xml:space="preserve">Desde 1994 a 1997 fue Gerente General de Markvision, empresa mayorista en Chile. </w:t>
      </w:r>
    </w:p>
    <w:p w14:paraId="37639AA0" w14:textId="77777777" w:rsidR="004771AA" w:rsidRPr="00577BAF" w:rsidRDefault="004771AA" w:rsidP="004771AA">
      <w:pPr>
        <w:rPr>
          <w:rFonts w:ascii="Times New Roman" w:hAnsi="Times New Roman"/>
          <w:sz w:val="24"/>
          <w:szCs w:val="24"/>
          <w:lang w:val="es-US"/>
        </w:rPr>
      </w:pPr>
      <w:r w:rsidRPr="00577BAF">
        <w:rPr>
          <w:rFonts w:ascii="Times New Roman" w:hAnsi="Times New Roman"/>
          <w:sz w:val="24"/>
          <w:szCs w:val="24"/>
          <w:lang w:val="es-US"/>
        </w:rPr>
        <w:t>Es Ingeniero en Computación, título otorgado por la Universidad de Chile y posee un MBA de la Universidad Adolfo Ibáñez.</w:t>
      </w:r>
    </w:p>
    <w:p w14:paraId="032FB40F" w14:textId="77777777" w:rsidR="001F1277" w:rsidRPr="004771AA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581B654F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218D0" w14:textId="77777777" w:rsidR="00D22363" w:rsidRDefault="00D22363" w:rsidP="00626E94">
      <w:pPr>
        <w:spacing w:after="0" w:line="240" w:lineRule="auto"/>
      </w:pPr>
      <w:r>
        <w:separator/>
      </w:r>
    </w:p>
  </w:endnote>
  <w:endnote w:type="continuationSeparator" w:id="0">
    <w:p w14:paraId="43D5DE99" w14:textId="77777777" w:rsidR="00D22363" w:rsidRDefault="00D22363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D6C58" w14:textId="77777777" w:rsidR="00D22363" w:rsidRDefault="00D22363" w:rsidP="00626E94">
      <w:pPr>
        <w:spacing w:after="0" w:line="240" w:lineRule="auto"/>
      </w:pPr>
      <w:r>
        <w:separator/>
      </w:r>
    </w:p>
  </w:footnote>
  <w:footnote w:type="continuationSeparator" w:id="0">
    <w:p w14:paraId="3A19240C" w14:textId="77777777" w:rsidR="00D22363" w:rsidRDefault="00D22363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E3E31"/>
    <w:rsid w:val="0010299A"/>
    <w:rsid w:val="001F1277"/>
    <w:rsid w:val="00233062"/>
    <w:rsid w:val="002D0347"/>
    <w:rsid w:val="004771AA"/>
    <w:rsid w:val="00577BAF"/>
    <w:rsid w:val="00626E94"/>
    <w:rsid w:val="00921C8B"/>
    <w:rsid w:val="00A4319F"/>
    <w:rsid w:val="00A75FF7"/>
    <w:rsid w:val="00AD51AB"/>
    <w:rsid w:val="00BA171D"/>
    <w:rsid w:val="00BD34C6"/>
    <w:rsid w:val="00D22363"/>
    <w:rsid w:val="00DD4563"/>
    <w:rsid w:val="00DD6CF2"/>
    <w:rsid w:val="00E53125"/>
    <w:rsid w:val="00F0019C"/>
    <w:rsid w:val="00F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F7AD4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styleId="Mention">
    <w:name w:val="Mention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77B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ardo.Lenti@viewson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5</cp:revision>
  <dcterms:created xsi:type="dcterms:W3CDTF">2018-02-09T15:52:00Z</dcterms:created>
  <dcterms:modified xsi:type="dcterms:W3CDTF">2018-02-19T17:52:00Z</dcterms:modified>
</cp:coreProperties>
</file>