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EE" w:rsidRPr="003A09BA" w:rsidRDefault="002C564D" w:rsidP="008B4CD0">
      <w:pPr>
        <w:pStyle w:val="NoSpacing"/>
        <w:jc w:val="right"/>
        <w:rPr>
          <w:rFonts w:ascii="Times New Roman" w:hAnsi="Times New Roman" w:cs="Times New Roman"/>
          <w:b/>
          <w:u w:val="single"/>
        </w:rPr>
      </w:pPr>
      <w:r>
        <w:rPr>
          <w:rFonts w:ascii="Times New Roman" w:hAnsi="Times New Roman" w:cs="Times New Roman"/>
          <w:b/>
          <w:u w:val="single"/>
        </w:rPr>
        <w:t xml:space="preserve"> </w:t>
      </w:r>
      <w:r w:rsidR="0028363C">
        <w:rPr>
          <w:rFonts w:ascii="Times New Roman" w:hAnsi="Times New Roman" w:cs="Times New Roman"/>
          <w:b/>
          <w:u w:val="single"/>
        </w:rPr>
        <w:t xml:space="preserve"> </w:t>
      </w:r>
    </w:p>
    <w:p w:rsidR="001547D1" w:rsidRDefault="001547D1" w:rsidP="00ED2662">
      <w:pPr>
        <w:pStyle w:val="NoSpacing"/>
        <w:rPr>
          <w:rFonts w:ascii="Times New Roman" w:hAnsi="Times New Roman" w:cs="Times New Roman"/>
          <w:b/>
          <w:bCs/>
          <w:szCs w:val="24"/>
        </w:rPr>
      </w:pPr>
    </w:p>
    <w:p w:rsidR="00AD375E" w:rsidRPr="003A09BA" w:rsidRDefault="00AD375E" w:rsidP="00ED2662">
      <w:pPr>
        <w:pStyle w:val="NoSpacing"/>
        <w:rPr>
          <w:rFonts w:ascii="Times New Roman" w:hAnsi="Times New Roman" w:cs="Times New Roman"/>
          <w:b/>
          <w:bCs/>
          <w:szCs w:val="24"/>
        </w:rPr>
      </w:pPr>
    </w:p>
    <w:p w:rsidR="00235082" w:rsidRPr="003A09BA" w:rsidRDefault="00A91BF3" w:rsidP="00A07F64">
      <w:pPr>
        <w:jc w:val="center"/>
        <w:rPr>
          <w:rFonts w:ascii="Times New Roman" w:hAnsi="Times New Roman"/>
          <w:b/>
          <w:bCs/>
          <w:sz w:val="28"/>
          <w:szCs w:val="28"/>
        </w:rPr>
      </w:pPr>
      <w:bookmarkStart w:id="0" w:name="_Hlk480795790"/>
      <w:bookmarkStart w:id="1" w:name="_Hlk483495410"/>
      <w:r w:rsidRPr="00ED2662">
        <w:rPr>
          <w:rFonts w:ascii="Times New Roman" w:hAnsi="Times New Roman"/>
          <w:b/>
          <w:bCs/>
          <w:sz w:val="28"/>
          <w:szCs w:val="28"/>
        </w:rPr>
        <w:t>ViewSonic</w:t>
      </w:r>
      <w:r w:rsidR="00EF7401">
        <w:rPr>
          <w:rFonts w:ascii="Times New Roman" w:hAnsi="Times New Roman"/>
          <w:b/>
          <w:bCs/>
          <w:sz w:val="28"/>
          <w:szCs w:val="28"/>
        </w:rPr>
        <w:t xml:space="preserve"> </w:t>
      </w:r>
      <w:r w:rsidR="00E90CA6">
        <w:rPr>
          <w:rFonts w:ascii="Times New Roman" w:hAnsi="Times New Roman"/>
          <w:b/>
          <w:bCs/>
          <w:sz w:val="28"/>
          <w:szCs w:val="28"/>
        </w:rPr>
        <w:t>Launches</w:t>
      </w:r>
      <w:r w:rsidR="00EF7401">
        <w:rPr>
          <w:rFonts w:ascii="Times New Roman" w:hAnsi="Times New Roman"/>
          <w:b/>
          <w:bCs/>
          <w:sz w:val="28"/>
          <w:szCs w:val="28"/>
        </w:rPr>
        <w:t xml:space="preserve"> </w:t>
      </w:r>
      <w:r w:rsidR="00BD6393">
        <w:rPr>
          <w:rFonts w:ascii="Times New Roman" w:hAnsi="Times New Roman"/>
          <w:b/>
          <w:bCs/>
          <w:sz w:val="28"/>
          <w:szCs w:val="28"/>
        </w:rPr>
        <w:t xml:space="preserve">New Series of </w:t>
      </w:r>
      <w:proofErr w:type="spellStart"/>
      <w:r w:rsidR="003327F3">
        <w:rPr>
          <w:rFonts w:ascii="Times New Roman" w:hAnsi="Times New Roman"/>
          <w:b/>
          <w:bCs/>
          <w:sz w:val="28"/>
          <w:szCs w:val="28"/>
        </w:rPr>
        <w:t>ViewBoard</w:t>
      </w:r>
      <w:proofErr w:type="spellEnd"/>
      <w:r w:rsidR="002D6F50">
        <w:rPr>
          <w:rFonts w:ascii="Times New Roman" w:hAnsi="Times New Roman"/>
          <w:b/>
          <w:bCs/>
          <w:sz w:val="28"/>
          <w:szCs w:val="28"/>
        </w:rPr>
        <w:t>®</w:t>
      </w:r>
      <w:r w:rsidR="00BD6393">
        <w:rPr>
          <w:rFonts w:ascii="Times New Roman" w:hAnsi="Times New Roman"/>
          <w:b/>
          <w:bCs/>
          <w:sz w:val="28"/>
          <w:szCs w:val="28"/>
        </w:rPr>
        <w:t xml:space="preserve"> </w:t>
      </w:r>
      <w:r w:rsidR="000969BD">
        <w:rPr>
          <w:rFonts w:ascii="Times New Roman" w:hAnsi="Times New Roman"/>
          <w:b/>
          <w:bCs/>
          <w:sz w:val="28"/>
          <w:szCs w:val="28"/>
        </w:rPr>
        <w:t>UHD</w:t>
      </w:r>
      <w:r w:rsidR="000969BD" w:rsidDel="004A2225">
        <w:rPr>
          <w:rFonts w:ascii="Times New Roman" w:hAnsi="Times New Roman"/>
          <w:b/>
          <w:bCs/>
          <w:sz w:val="28"/>
          <w:szCs w:val="28"/>
        </w:rPr>
        <w:t xml:space="preserve"> </w:t>
      </w:r>
      <w:r w:rsidR="00BD6393">
        <w:rPr>
          <w:rFonts w:ascii="Times New Roman" w:hAnsi="Times New Roman"/>
          <w:b/>
          <w:bCs/>
          <w:sz w:val="28"/>
          <w:szCs w:val="28"/>
        </w:rPr>
        <w:t xml:space="preserve">4K </w:t>
      </w:r>
      <w:r w:rsidR="00E90CA6">
        <w:rPr>
          <w:rFonts w:ascii="Times New Roman" w:hAnsi="Times New Roman"/>
          <w:b/>
          <w:bCs/>
          <w:sz w:val="28"/>
          <w:szCs w:val="28"/>
        </w:rPr>
        <w:t xml:space="preserve">Interactive </w:t>
      </w:r>
      <w:r w:rsidR="00812C5D">
        <w:rPr>
          <w:rFonts w:ascii="Times New Roman" w:hAnsi="Times New Roman"/>
          <w:b/>
          <w:bCs/>
          <w:sz w:val="28"/>
          <w:szCs w:val="28"/>
        </w:rPr>
        <w:t>Flat Panel Display</w:t>
      </w:r>
      <w:r w:rsidR="004A2225">
        <w:rPr>
          <w:rFonts w:ascii="Times New Roman" w:hAnsi="Times New Roman"/>
          <w:b/>
          <w:bCs/>
          <w:sz w:val="28"/>
          <w:szCs w:val="28"/>
        </w:rPr>
        <w:t>s</w:t>
      </w:r>
      <w:r w:rsidR="00812C5D">
        <w:rPr>
          <w:rFonts w:ascii="Times New Roman" w:hAnsi="Times New Roman"/>
          <w:b/>
          <w:bCs/>
          <w:sz w:val="28"/>
          <w:szCs w:val="28"/>
        </w:rPr>
        <w:t xml:space="preserve"> with 20-Point Touch Screen for Incredible Collaborative </w:t>
      </w:r>
      <w:r w:rsidR="00BD6393">
        <w:rPr>
          <w:rFonts w:ascii="Times New Roman" w:hAnsi="Times New Roman"/>
          <w:b/>
          <w:bCs/>
          <w:sz w:val="28"/>
          <w:szCs w:val="28"/>
        </w:rPr>
        <w:t>Experiences</w:t>
      </w:r>
    </w:p>
    <w:bookmarkEnd w:id="0"/>
    <w:p w:rsidR="00F8613B" w:rsidRPr="003A09BA" w:rsidRDefault="00F8613B" w:rsidP="00F8613B">
      <w:pPr>
        <w:spacing w:line="240" w:lineRule="auto"/>
        <w:jc w:val="center"/>
        <w:rPr>
          <w:rFonts w:ascii="Times New Roman" w:hAnsi="Times New Roman"/>
          <w:b/>
          <w:szCs w:val="24"/>
        </w:rPr>
      </w:pPr>
    </w:p>
    <w:p w:rsidR="00235082" w:rsidRPr="003A09BA" w:rsidRDefault="002561EA" w:rsidP="00EF7401">
      <w:pPr>
        <w:spacing w:line="240" w:lineRule="auto"/>
        <w:jc w:val="center"/>
        <w:rPr>
          <w:rFonts w:ascii="Times New Roman" w:hAnsi="Times New Roman"/>
          <w:b/>
          <w:i/>
          <w:szCs w:val="24"/>
        </w:rPr>
      </w:pPr>
      <w:r>
        <w:rPr>
          <w:rFonts w:ascii="Times New Roman" w:hAnsi="Times New Roman"/>
          <w:b/>
          <w:i/>
          <w:szCs w:val="24"/>
        </w:rPr>
        <w:t>The</w:t>
      </w:r>
      <w:r w:rsidR="00972381">
        <w:rPr>
          <w:rFonts w:ascii="Times New Roman" w:hAnsi="Times New Roman"/>
          <w:b/>
          <w:i/>
          <w:szCs w:val="24"/>
        </w:rPr>
        <w:t xml:space="preserve"> </w:t>
      </w:r>
      <w:r w:rsidR="00032369">
        <w:rPr>
          <w:rFonts w:ascii="Times New Roman" w:hAnsi="Times New Roman"/>
          <w:b/>
          <w:i/>
          <w:szCs w:val="24"/>
        </w:rPr>
        <w:t>Latest</w:t>
      </w:r>
      <w:r w:rsidR="0028567D">
        <w:rPr>
          <w:rFonts w:ascii="Times New Roman" w:hAnsi="Times New Roman"/>
          <w:b/>
          <w:i/>
          <w:szCs w:val="24"/>
        </w:rPr>
        <w:t xml:space="preserve"> </w:t>
      </w:r>
      <w:proofErr w:type="spellStart"/>
      <w:r w:rsidR="001628EA">
        <w:rPr>
          <w:rFonts w:ascii="Times New Roman" w:hAnsi="Times New Roman"/>
          <w:b/>
          <w:i/>
          <w:szCs w:val="24"/>
        </w:rPr>
        <w:t>ViewBoard</w:t>
      </w:r>
      <w:proofErr w:type="spellEnd"/>
      <w:r w:rsidR="001628EA">
        <w:rPr>
          <w:rFonts w:ascii="Times New Roman" w:hAnsi="Times New Roman"/>
          <w:b/>
          <w:i/>
          <w:szCs w:val="24"/>
        </w:rPr>
        <w:t xml:space="preserve"> </w:t>
      </w:r>
      <w:r w:rsidR="00BD6393">
        <w:rPr>
          <w:rFonts w:ascii="Times New Roman" w:hAnsi="Times New Roman"/>
          <w:b/>
          <w:i/>
          <w:szCs w:val="24"/>
        </w:rPr>
        <w:t xml:space="preserve">IFP50 Series </w:t>
      </w:r>
      <w:r w:rsidR="004B2563">
        <w:rPr>
          <w:rFonts w:ascii="Times New Roman" w:hAnsi="Times New Roman"/>
          <w:b/>
          <w:i/>
          <w:szCs w:val="24"/>
        </w:rPr>
        <w:t xml:space="preserve">Include </w:t>
      </w:r>
      <w:r w:rsidR="0085330C">
        <w:rPr>
          <w:rFonts w:ascii="Times New Roman" w:hAnsi="Times New Roman"/>
          <w:b/>
          <w:i/>
          <w:szCs w:val="24"/>
        </w:rPr>
        <w:t>65-inch</w:t>
      </w:r>
      <w:r w:rsidR="004B2563">
        <w:rPr>
          <w:rFonts w:ascii="Times New Roman" w:hAnsi="Times New Roman"/>
          <w:b/>
          <w:i/>
          <w:szCs w:val="24"/>
        </w:rPr>
        <w:t>, 75-inch, and</w:t>
      </w:r>
      <w:r w:rsidR="0085330C">
        <w:rPr>
          <w:rFonts w:ascii="Times New Roman" w:hAnsi="Times New Roman"/>
          <w:b/>
          <w:i/>
          <w:szCs w:val="24"/>
        </w:rPr>
        <w:t xml:space="preserve"> 86-inch Size</w:t>
      </w:r>
      <w:r w:rsidR="004B2563">
        <w:rPr>
          <w:rFonts w:ascii="Times New Roman" w:hAnsi="Times New Roman"/>
          <w:b/>
          <w:i/>
          <w:szCs w:val="24"/>
        </w:rPr>
        <w:t>s</w:t>
      </w:r>
      <w:r w:rsidR="0085330C">
        <w:rPr>
          <w:rFonts w:ascii="Times New Roman" w:hAnsi="Times New Roman"/>
          <w:b/>
          <w:i/>
          <w:szCs w:val="24"/>
        </w:rPr>
        <w:t xml:space="preserve">; </w:t>
      </w:r>
      <w:r w:rsidR="00BD6393">
        <w:rPr>
          <w:rFonts w:ascii="Times New Roman" w:hAnsi="Times New Roman"/>
          <w:b/>
          <w:i/>
          <w:szCs w:val="24"/>
        </w:rPr>
        <w:t xml:space="preserve">Feature </w:t>
      </w:r>
      <w:r w:rsidR="0033465E">
        <w:rPr>
          <w:rFonts w:ascii="Times New Roman" w:hAnsi="Times New Roman"/>
          <w:b/>
          <w:i/>
          <w:szCs w:val="24"/>
        </w:rPr>
        <w:t xml:space="preserve">“Out-of-the-Box” Tools Including </w:t>
      </w:r>
      <w:r w:rsidR="00BD6393">
        <w:rPr>
          <w:rFonts w:ascii="Times New Roman" w:hAnsi="Times New Roman"/>
          <w:b/>
          <w:i/>
          <w:szCs w:val="24"/>
        </w:rPr>
        <w:t>Built-In Collaboration</w:t>
      </w:r>
      <w:r w:rsidR="0033465E">
        <w:rPr>
          <w:rFonts w:ascii="Times New Roman" w:hAnsi="Times New Roman"/>
          <w:b/>
          <w:i/>
          <w:szCs w:val="24"/>
        </w:rPr>
        <w:t xml:space="preserve"> and Casting</w:t>
      </w:r>
      <w:r w:rsidR="008D0196">
        <w:rPr>
          <w:rFonts w:ascii="Times New Roman" w:hAnsi="Times New Roman"/>
          <w:b/>
          <w:i/>
          <w:szCs w:val="24"/>
        </w:rPr>
        <w:t xml:space="preserve"> </w:t>
      </w:r>
      <w:r w:rsidR="0033465E">
        <w:rPr>
          <w:rFonts w:ascii="Times New Roman" w:hAnsi="Times New Roman"/>
          <w:b/>
          <w:i/>
          <w:szCs w:val="24"/>
        </w:rPr>
        <w:t xml:space="preserve">Software </w:t>
      </w:r>
    </w:p>
    <w:p w:rsidR="00453F91" w:rsidRPr="00453F91" w:rsidRDefault="00453F91" w:rsidP="00EC4711">
      <w:pPr>
        <w:rPr>
          <w:rFonts w:ascii="Times New Roman" w:hAnsi="Times New Roman"/>
          <w:szCs w:val="24"/>
        </w:rPr>
      </w:pPr>
    </w:p>
    <w:p w:rsidR="00972381" w:rsidRDefault="00954762" w:rsidP="008335D3">
      <w:pPr>
        <w:autoSpaceDE w:val="0"/>
        <w:autoSpaceDN w:val="0"/>
        <w:spacing w:line="360" w:lineRule="auto"/>
        <w:rPr>
          <w:rFonts w:ascii="Times New Roman" w:hAnsi="Times New Roman"/>
          <w:szCs w:val="24"/>
        </w:rPr>
      </w:pPr>
      <w:r>
        <w:rPr>
          <w:rFonts w:ascii="Times New Roman" w:hAnsi="Times New Roman"/>
          <w:b/>
          <w:szCs w:val="24"/>
        </w:rPr>
        <w:t>SAN ANTONIO</w:t>
      </w:r>
      <w:r w:rsidR="00697663">
        <w:rPr>
          <w:rFonts w:ascii="Times New Roman" w:hAnsi="Times New Roman"/>
          <w:b/>
          <w:szCs w:val="24"/>
        </w:rPr>
        <w:t xml:space="preserve"> </w:t>
      </w:r>
      <w:r w:rsidR="00F958EE" w:rsidRPr="009017FC">
        <w:rPr>
          <w:rFonts w:ascii="Times New Roman" w:hAnsi="Times New Roman"/>
          <w:b/>
          <w:szCs w:val="24"/>
        </w:rPr>
        <w:t>(</w:t>
      </w:r>
      <w:r>
        <w:rPr>
          <w:rFonts w:ascii="Times New Roman" w:hAnsi="Times New Roman"/>
          <w:b/>
          <w:szCs w:val="24"/>
        </w:rPr>
        <w:t>June 25</w:t>
      </w:r>
      <w:r w:rsidR="002B6D89">
        <w:rPr>
          <w:rFonts w:ascii="Times New Roman" w:hAnsi="Times New Roman"/>
          <w:b/>
          <w:szCs w:val="24"/>
        </w:rPr>
        <w:t>,</w:t>
      </w:r>
      <w:r w:rsidR="003A4D3D" w:rsidRPr="009017FC">
        <w:rPr>
          <w:rFonts w:ascii="Times New Roman" w:hAnsi="Times New Roman"/>
          <w:b/>
          <w:szCs w:val="24"/>
        </w:rPr>
        <w:t xml:space="preserve"> 201</w:t>
      </w:r>
      <w:r w:rsidR="002B6D89">
        <w:rPr>
          <w:rFonts w:ascii="Times New Roman" w:hAnsi="Times New Roman"/>
          <w:b/>
          <w:szCs w:val="24"/>
        </w:rPr>
        <w:t>7</w:t>
      </w:r>
      <w:r w:rsidR="00F958EE" w:rsidRPr="009017FC">
        <w:rPr>
          <w:rFonts w:ascii="Times New Roman" w:hAnsi="Times New Roman"/>
          <w:b/>
          <w:szCs w:val="24"/>
        </w:rPr>
        <w:t>)</w:t>
      </w:r>
      <w:r>
        <w:rPr>
          <w:rFonts w:ascii="Times New Roman" w:hAnsi="Times New Roman"/>
          <w:b/>
          <w:szCs w:val="24"/>
        </w:rPr>
        <w:t>, Booth #1232</w:t>
      </w:r>
      <w:r w:rsidR="00F958EE" w:rsidRPr="009017FC">
        <w:rPr>
          <w:rFonts w:ascii="Times New Roman" w:hAnsi="Times New Roman"/>
          <w:b/>
          <w:szCs w:val="24"/>
        </w:rPr>
        <w:t xml:space="preserve"> – </w:t>
      </w:r>
      <w:hyperlink r:id="rId8" w:history="1">
        <w:r w:rsidR="00F958EE" w:rsidRPr="009017FC">
          <w:rPr>
            <w:rStyle w:val="Hyperlink"/>
            <w:rFonts w:ascii="Times New Roman" w:hAnsi="Times New Roman"/>
            <w:szCs w:val="24"/>
          </w:rPr>
          <w:t>ViewSonic</w:t>
        </w:r>
      </w:hyperlink>
      <w:r w:rsidR="00F958EE" w:rsidRPr="009017FC">
        <w:rPr>
          <w:rFonts w:ascii="Times New Roman" w:hAnsi="Times New Roman"/>
          <w:szCs w:val="24"/>
        </w:rPr>
        <w:t xml:space="preserve"> Corp., a leading global provider of visual solution products,</w:t>
      </w:r>
      <w:r w:rsidR="00763A7B" w:rsidRPr="009017FC">
        <w:rPr>
          <w:rFonts w:ascii="Times New Roman" w:hAnsi="Times New Roman"/>
          <w:szCs w:val="24"/>
        </w:rPr>
        <w:t xml:space="preserve"> </w:t>
      </w:r>
      <w:r w:rsidR="00B14D3E">
        <w:rPr>
          <w:rFonts w:ascii="Times New Roman" w:hAnsi="Times New Roman"/>
          <w:szCs w:val="24"/>
        </w:rPr>
        <w:t xml:space="preserve">launches additions to the </w:t>
      </w:r>
      <w:proofErr w:type="spellStart"/>
      <w:r w:rsidR="003D4984">
        <w:rPr>
          <w:rFonts w:ascii="Times New Roman" w:hAnsi="Times New Roman"/>
          <w:szCs w:val="24"/>
        </w:rPr>
        <w:t>ViewBoard</w:t>
      </w:r>
      <w:proofErr w:type="spellEnd"/>
      <w:r w:rsidR="003D4984">
        <w:rPr>
          <w:rFonts w:ascii="Times New Roman" w:hAnsi="Times New Roman"/>
          <w:szCs w:val="24"/>
        </w:rPr>
        <w:t xml:space="preserve"> family of interactive flat panel displays</w:t>
      </w:r>
      <w:r w:rsidR="00B14D3E">
        <w:rPr>
          <w:rFonts w:ascii="Times New Roman" w:hAnsi="Times New Roman"/>
          <w:szCs w:val="24"/>
        </w:rPr>
        <w:t xml:space="preserve">. The ViewSonic IFP50 Series includes the IFP6550 (65-inch), IFP7550 (75-inch) and IFP8650 (86-inch) interactive flat panels with UHD 4K (3840x2160) resolution </w:t>
      </w:r>
      <w:r w:rsidR="005A1EBA">
        <w:rPr>
          <w:rFonts w:ascii="Times New Roman" w:hAnsi="Times New Roman"/>
          <w:szCs w:val="24"/>
        </w:rPr>
        <w:t xml:space="preserve">and </w:t>
      </w:r>
      <w:r w:rsidR="00B14D3E">
        <w:rPr>
          <w:rFonts w:ascii="Times New Roman" w:hAnsi="Times New Roman"/>
          <w:szCs w:val="24"/>
        </w:rPr>
        <w:t>20-point touch screen for remarkable collaborative experiences</w:t>
      </w:r>
      <w:r w:rsidR="00EF7401">
        <w:rPr>
          <w:rFonts w:ascii="Times New Roman" w:hAnsi="Times New Roman"/>
          <w:szCs w:val="24"/>
        </w:rPr>
        <w:t xml:space="preserve">. </w:t>
      </w:r>
      <w:r w:rsidR="003D4984">
        <w:rPr>
          <w:rFonts w:ascii="Times New Roman" w:hAnsi="Times New Roman"/>
          <w:szCs w:val="24"/>
        </w:rPr>
        <w:t xml:space="preserve">The </w:t>
      </w:r>
      <w:proofErr w:type="spellStart"/>
      <w:r w:rsidR="00CC061D">
        <w:rPr>
          <w:rFonts w:ascii="Times New Roman" w:hAnsi="Times New Roman"/>
          <w:szCs w:val="24"/>
        </w:rPr>
        <w:t>ViewBoard</w:t>
      </w:r>
      <w:proofErr w:type="spellEnd"/>
      <w:r w:rsidR="00FD69C3">
        <w:rPr>
          <w:rFonts w:ascii="Times New Roman" w:hAnsi="Times New Roman"/>
          <w:szCs w:val="24"/>
        </w:rPr>
        <w:t>®</w:t>
      </w:r>
      <w:r w:rsidR="00CC061D">
        <w:rPr>
          <w:rFonts w:ascii="Times New Roman" w:hAnsi="Times New Roman"/>
          <w:szCs w:val="24"/>
        </w:rPr>
        <w:t xml:space="preserve"> </w:t>
      </w:r>
      <w:r w:rsidR="003D4984">
        <w:rPr>
          <w:rFonts w:ascii="Times New Roman" w:hAnsi="Times New Roman"/>
          <w:szCs w:val="24"/>
        </w:rPr>
        <w:t xml:space="preserve">line of displays </w:t>
      </w:r>
      <w:r w:rsidR="00CC061D">
        <w:rPr>
          <w:rFonts w:ascii="Times New Roman" w:hAnsi="Times New Roman"/>
          <w:szCs w:val="24"/>
        </w:rPr>
        <w:t>deliver</w:t>
      </w:r>
      <w:r w:rsidR="005A1EBA">
        <w:rPr>
          <w:rFonts w:ascii="Times New Roman" w:hAnsi="Times New Roman"/>
          <w:szCs w:val="24"/>
        </w:rPr>
        <w:t>s</w:t>
      </w:r>
      <w:r w:rsidR="00CC061D">
        <w:rPr>
          <w:rFonts w:ascii="Times New Roman" w:hAnsi="Times New Roman"/>
          <w:szCs w:val="24"/>
        </w:rPr>
        <w:t xml:space="preserve"> incredible next-level functionality for </w:t>
      </w:r>
      <w:bookmarkStart w:id="2" w:name="_GoBack"/>
      <w:bookmarkEnd w:id="2"/>
      <w:r w:rsidR="00CC061D">
        <w:rPr>
          <w:rFonts w:ascii="Times New Roman" w:hAnsi="Times New Roman"/>
          <w:szCs w:val="24"/>
        </w:rPr>
        <w:t xml:space="preserve">classrooms.  </w:t>
      </w:r>
    </w:p>
    <w:p w:rsidR="00B14D3E" w:rsidRDefault="00B14D3E" w:rsidP="008335D3">
      <w:pPr>
        <w:autoSpaceDE w:val="0"/>
        <w:autoSpaceDN w:val="0"/>
        <w:spacing w:line="360" w:lineRule="auto"/>
        <w:rPr>
          <w:rFonts w:ascii="Times New Roman" w:hAnsi="Times New Roman"/>
          <w:szCs w:val="24"/>
        </w:rPr>
      </w:pPr>
    </w:p>
    <w:p w:rsidR="00B14D3E" w:rsidRDefault="001A7538" w:rsidP="008335D3">
      <w:pPr>
        <w:autoSpaceDE w:val="0"/>
        <w:autoSpaceDN w:val="0"/>
        <w:spacing w:line="360" w:lineRule="auto"/>
        <w:rPr>
          <w:rFonts w:ascii="Times New Roman" w:hAnsi="Times New Roman"/>
          <w:szCs w:val="24"/>
        </w:rPr>
      </w:pPr>
      <w:r>
        <w:rPr>
          <w:rFonts w:ascii="Times New Roman" w:hAnsi="Times New Roman"/>
          <w:szCs w:val="24"/>
        </w:rPr>
        <w:t xml:space="preserve">The </w:t>
      </w:r>
      <w:r w:rsidR="005910A9">
        <w:rPr>
          <w:rFonts w:ascii="Times New Roman" w:hAnsi="Times New Roman"/>
          <w:szCs w:val="24"/>
        </w:rPr>
        <w:t>ViewSonic</w:t>
      </w:r>
      <w:r w:rsidR="002D6F50">
        <w:rPr>
          <w:rFonts w:ascii="Times New Roman" w:hAnsi="Times New Roman"/>
          <w:szCs w:val="24"/>
        </w:rPr>
        <w:t>®</w:t>
      </w:r>
      <w:r w:rsidR="005910A9">
        <w:rPr>
          <w:rFonts w:ascii="Times New Roman" w:hAnsi="Times New Roman"/>
          <w:szCs w:val="24"/>
        </w:rPr>
        <w:t xml:space="preserve"> </w:t>
      </w:r>
      <w:proofErr w:type="spellStart"/>
      <w:r w:rsidR="003D4984">
        <w:rPr>
          <w:rFonts w:ascii="Times New Roman" w:hAnsi="Times New Roman"/>
          <w:szCs w:val="24"/>
        </w:rPr>
        <w:t>ViewBoard</w:t>
      </w:r>
      <w:proofErr w:type="spellEnd"/>
      <w:r w:rsidR="002D6F50">
        <w:rPr>
          <w:rFonts w:ascii="Times New Roman" w:hAnsi="Times New Roman"/>
          <w:szCs w:val="24"/>
        </w:rPr>
        <w:t>®</w:t>
      </w:r>
      <w:r w:rsidR="003D4984">
        <w:rPr>
          <w:rFonts w:ascii="Times New Roman" w:hAnsi="Times New Roman"/>
          <w:szCs w:val="24"/>
        </w:rPr>
        <w:t xml:space="preserve"> </w:t>
      </w:r>
      <w:r w:rsidR="005910A9">
        <w:rPr>
          <w:rFonts w:ascii="Times New Roman" w:hAnsi="Times New Roman"/>
          <w:szCs w:val="24"/>
        </w:rPr>
        <w:t>IFP</w:t>
      </w:r>
      <w:r w:rsidR="004B2563">
        <w:rPr>
          <w:rFonts w:ascii="Times New Roman" w:hAnsi="Times New Roman"/>
          <w:szCs w:val="24"/>
        </w:rPr>
        <w:t>50</w:t>
      </w:r>
      <w:r w:rsidR="00B14D3E">
        <w:rPr>
          <w:rFonts w:ascii="Times New Roman" w:hAnsi="Times New Roman"/>
          <w:szCs w:val="24"/>
        </w:rPr>
        <w:t xml:space="preserve"> series</w:t>
      </w:r>
      <w:r w:rsidR="005910A9">
        <w:rPr>
          <w:rFonts w:ascii="Times New Roman" w:hAnsi="Times New Roman"/>
          <w:szCs w:val="24"/>
        </w:rPr>
        <w:t xml:space="preserve"> </w:t>
      </w:r>
      <w:r w:rsidR="00B14D3E">
        <w:rPr>
          <w:rFonts w:ascii="Times New Roman" w:hAnsi="Times New Roman"/>
          <w:szCs w:val="24"/>
        </w:rPr>
        <w:t xml:space="preserve">are </w:t>
      </w:r>
      <w:r w:rsidR="005910A9">
        <w:rPr>
          <w:rFonts w:ascii="Times New Roman" w:hAnsi="Times New Roman"/>
          <w:szCs w:val="24"/>
        </w:rPr>
        <w:t>built with a 20-point touch-enabled panel, which allows multiple users to simultaneously write or draw on the display’s surface with styluses or fingers, or even both at the same time.</w:t>
      </w:r>
      <w:r w:rsidR="00D321DA">
        <w:rPr>
          <w:rFonts w:ascii="Times New Roman" w:hAnsi="Times New Roman"/>
          <w:szCs w:val="24"/>
        </w:rPr>
        <w:t xml:space="preserve"> </w:t>
      </w:r>
      <w:r w:rsidR="00B533BF">
        <w:rPr>
          <w:rFonts w:ascii="Times New Roman" w:hAnsi="Times New Roman"/>
          <w:szCs w:val="24"/>
        </w:rPr>
        <w:t xml:space="preserve">These interactive flat panel displays provide powerful computing for annotation and multimedia playback without the need for a PC. </w:t>
      </w:r>
      <w:r w:rsidR="00D061C6">
        <w:rPr>
          <w:rFonts w:ascii="Times New Roman" w:hAnsi="Times New Roman"/>
          <w:szCs w:val="24"/>
        </w:rPr>
        <w:t xml:space="preserve">The </w:t>
      </w:r>
      <w:proofErr w:type="spellStart"/>
      <w:r w:rsidR="00D061C6" w:rsidRPr="00425908">
        <w:rPr>
          <w:rFonts w:ascii="Times New Roman" w:hAnsi="Times New Roman"/>
          <w:szCs w:val="24"/>
        </w:rPr>
        <w:t>ViewBoard</w:t>
      </w:r>
      <w:proofErr w:type="spellEnd"/>
      <w:r w:rsidR="00D061C6" w:rsidRPr="00425908">
        <w:rPr>
          <w:rFonts w:ascii="Times New Roman" w:hAnsi="Times New Roman"/>
          <w:szCs w:val="24"/>
        </w:rPr>
        <w:t xml:space="preserve"> </w:t>
      </w:r>
      <w:r w:rsidR="00D061C6">
        <w:rPr>
          <w:rFonts w:ascii="Times New Roman" w:hAnsi="Times New Roman"/>
          <w:szCs w:val="24"/>
        </w:rPr>
        <w:t xml:space="preserve">IFP6550, IFP7550 and IFP8650 </w:t>
      </w:r>
      <w:r w:rsidR="005A1EBA">
        <w:rPr>
          <w:rFonts w:ascii="Times New Roman" w:hAnsi="Times New Roman"/>
          <w:szCs w:val="24"/>
        </w:rPr>
        <w:t xml:space="preserve">interactive flat panels </w:t>
      </w:r>
      <w:r w:rsidR="00D061C6">
        <w:rPr>
          <w:rFonts w:ascii="Times New Roman" w:hAnsi="Times New Roman"/>
          <w:szCs w:val="24"/>
        </w:rPr>
        <w:t xml:space="preserve">come with </w:t>
      </w:r>
      <w:r w:rsidR="00B533BF">
        <w:rPr>
          <w:rFonts w:ascii="Times New Roman" w:hAnsi="Times New Roman"/>
          <w:szCs w:val="24"/>
        </w:rPr>
        <w:t>a built-in ARM quad-core processor and an Android</w:t>
      </w:r>
      <w:r w:rsidR="002D6F50">
        <w:rPr>
          <w:rFonts w:ascii="Times New Roman" w:hAnsi="Times New Roman"/>
          <w:szCs w:val="24"/>
        </w:rPr>
        <w:t>™</w:t>
      </w:r>
      <w:r w:rsidR="00B533BF">
        <w:rPr>
          <w:rFonts w:ascii="Times New Roman" w:hAnsi="Times New Roman"/>
          <w:szCs w:val="24"/>
        </w:rPr>
        <w:t xml:space="preserve"> 5.0 operating system, 2GB memory and 16GB storage.</w:t>
      </w:r>
      <w:r w:rsidR="00B046C0">
        <w:rPr>
          <w:rFonts w:ascii="Times New Roman" w:hAnsi="Times New Roman"/>
          <w:szCs w:val="24"/>
        </w:rPr>
        <w:t xml:space="preserve"> </w:t>
      </w:r>
    </w:p>
    <w:p w:rsidR="00D061C6" w:rsidRDefault="00D061C6" w:rsidP="008335D3">
      <w:pPr>
        <w:autoSpaceDE w:val="0"/>
        <w:autoSpaceDN w:val="0"/>
        <w:spacing w:line="360" w:lineRule="auto"/>
        <w:rPr>
          <w:rFonts w:ascii="Times New Roman" w:hAnsi="Times New Roman"/>
          <w:szCs w:val="24"/>
        </w:rPr>
      </w:pPr>
    </w:p>
    <w:p w:rsidR="00525F64" w:rsidRDefault="00B14D3E" w:rsidP="00525F64">
      <w:pPr>
        <w:autoSpaceDE w:val="0"/>
        <w:autoSpaceDN w:val="0"/>
        <w:spacing w:line="360" w:lineRule="auto"/>
      </w:pPr>
      <w:r>
        <w:rPr>
          <w:rFonts w:ascii="Times New Roman" w:hAnsi="Times New Roman"/>
          <w:szCs w:val="24"/>
        </w:rPr>
        <w:t xml:space="preserve">The </w:t>
      </w:r>
      <w:proofErr w:type="spellStart"/>
      <w:r>
        <w:rPr>
          <w:rFonts w:ascii="Times New Roman" w:hAnsi="Times New Roman"/>
          <w:szCs w:val="24"/>
        </w:rPr>
        <w:t>ViewBoard</w:t>
      </w:r>
      <w:proofErr w:type="spellEnd"/>
      <w:r>
        <w:rPr>
          <w:rFonts w:ascii="Times New Roman" w:hAnsi="Times New Roman"/>
          <w:szCs w:val="24"/>
        </w:rPr>
        <w:t xml:space="preserve"> </w:t>
      </w:r>
      <w:r w:rsidR="004B2563">
        <w:rPr>
          <w:rFonts w:ascii="Times New Roman" w:hAnsi="Times New Roman"/>
          <w:szCs w:val="24"/>
        </w:rPr>
        <w:t xml:space="preserve">IFP6550, IFP7550 and IFP8650 are </w:t>
      </w:r>
      <w:r w:rsidR="00525F64">
        <w:rPr>
          <w:rFonts w:ascii="Times New Roman" w:hAnsi="Times New Roman"/>
          <w:szCs w:val="24"/>
        </w:rPr>
        <w:t>“out</w:t>
      </w:r>
      <w:r w:rsidR="001A7538">
        <w:rPr>
          <w:rFonts w:ascii="Times New Roman" w:hAnsi="Times New Roman"/>
          <w:szCs w:val="24"/>
        </w:rPr>
        <w:t>–</w:t>
      </w:r>
      <w:r w:rsidR="00525F64">
        <w:rPr>
          <w:rFonts w:ascii="Times New Roman" w:hAnsi="Times New Roman"/>
          <w:szCs w:val="24"/>
        </w:rPr>
        <w:t>of</w:t>
      </w:r>
      <w:r w:rsidR="001A7538">
        <w:rPr>
          <w:rFonts w:ascii="Times New Roman" w:hAnsi="Times New Roman"/>
          <w:szCs w:val="24"/>
        </w:rPr>
        <w:t>-</w:t>
      </w:r>
      <w:r w:rsidR="00525F64">
        <w:rPr>
          <w:rFonts w:ascii="Times New Roman" w:hAnsi="Times New Roman"/>
          <w:szCs w:val="24"/>
        </w:rPr>
        <w:t>the</w:t>
      </w:r>
      <w:r w:rsidR="001A7538">
        <w:rPr>
          <w:rFonts w:ascii="Times New Roman" w:hAnsi="Times New Roman"/>
          <w:szCs w:val="24"/>
        </w:rPr>
        <w:t>-</w:t>
      </w:r>
      <w:r w:rsidR="00525F64">
        <w:rPr>
          <w:rFonts w:ascii="Times New Roman" w:hAnsi="Times New Roman"/>
          <w:szCs w:val="24"/>
        </w:rPr>
        <w:t xml:space="preserve">box” ready, </w:t>
      </w:r>
      <w:r w:rsidR="00B533BF">
        <w:rPr>
          <w:rFonts w:ascii="Times New Roman" w:hAnsi="Times New Roman"/>
          <w:szCs w:val="24"/>
        </w:rPr>
        <w:t xml:space="preserve">and </w:t>
      </w:r>
      <w:r w:rsidR="00525F64">
        <w:rPr>
          <w:rFonts w:ascii="Times New Roman" w:hAnsi="Times New Roman"/>
          <w:szCs w:val="24"/>
        </w:rPr>
        <w:t xml:space="preserve">come with ViewSonic exclusive </w:t>
      </w:r>
      <w:proofErr w:type="spellStart"/>
      <w:r w:rsidR="00525F64">
        <w:rPr>
          <w:rFonts w:ascii="Times New Roman" w:hAnsi="Times New Roman"/>
          <w:szCs w:val="24"/>
        </w:rPr>
        <w:t>vBoard</w:t>
      </w:r>
      <w:proofErr w:type="spellEnd"/>
      <w:r w:rsidR="00FD69C3">
        <w:rPr>
          <w:rFonts w:ascii="Times New Roman" w:hAnsi="Times New Roman"/>
          <w:szCs w:val="24"/>
        </w:rPr>
        <w:t>™</w:t>
      </w:r>
      <w:r w:rsidR="00F14380">
        <w:rPr>
          <w:rFonts w:ascii="Times New Roman" w:hAnsi="Times New Roman"/>
          <w:szCs w:val="24"/>
        </w:rPr>
        <w:t xml:space="preserve"> and</w:t>
      </w:r>
      <w:r w:rsidR="00525F64">
        <w:rPr>
          <w:rFonts w:ascii="Times New Roman" w:hAnsi="Times New Roman"/>
          <w:szCs w:val="24"/>
        </w:rPr>
        <w:t xml:space="preserve"> </w:t>
      </w:r>
      <w:proofErr w:type="spellStart"/>
      <w:r w:rsidR="005A1EBA">
        <w:rPr>
          <w:rFonts w:ascii="Times New Roman" w:hAnsi="Times New Roman"/>
          <w:szCs w:val="24"/>
        </w:rPr>
        <w:t>ViewBoard</w:t>
      </w:r>
      <w:proofErr w:type="spellEnd"/>
      <w:r w:rsidR="005A1EBA">
        <w:rPr>
          <w:rFonts w:ascii="Times New Roman" w:hAnsi="Times New Roman"/>
          <w:szCs w:val="24"/>
        </w:rPr>
        <w:t xml:space="preserve"> Cast</w:t>
      </w:r>
      <w:r w:rsidR="005A1EBA" w:rsidRPr="00DE2EC1">
        <w:rPr>
          <w:rFonts w:ascii="Times New Roman" w:hAnsi="Times New Roman"/>
          <w:szCs w:val="24"/>
        </w:rPr>
        <w:t xml:space="preserve">™ </w:t>
      </w:r>
      <w:r w:rsidR="00525F64">
        <w:rPr>
          <w:rFonts w:ascii="Times New Roman" w:hAnsi="Times New Roman"/>
          <w:szCs w:val="24"/>
        </w:rPr>
        <w:t>collaboration software</w:t>
      </w:r>
      <w:r w:rsidR="005A1EBA">
        <w:rPr>
          <w:rFonts w:ascii="Times New Roman" w:hAnsi="Times New Roman"/>
          <w:szCs w:val="24"/>
        </w:rPr>
        <w:t>, as well as Zoom video conferencing software</w:t>
      </w:r>
      <w:r w:rsidR="00525F64">
        <w:rPr>
          <w:rFonts w:ascii="Times New Roman" w:hAnsi="Times New Roman"/>
          <w:szCs w:val="24"/>
        </w:rPr>
        <w:t xml:space="preserve">. The easy-to-use </w:t>
      </w:r>
      <w:proofErr w:type="spellStart"/>
      <w:r w:rsidR="00525F64">
        <w:rPr>
          <w:rFonts w:ascii="Times New Roman" w:hAnsi="Times New Roman"/>
          <w:szCs w:val="24"/>
        </w:rPr>
        <w:t>vBoard</w:t>
      </w:r>
      <w:proofErr w:type="spellEnd"/>
      <w:r w:rsidR="00525F64">
        <w:rPr>
          <w:rFonts w:ascii="Times New Roman" w:hAnsi="Times New Roman"/>
          <w:szCs w:val="24"/>
        </w:rPr>
        <w:t xml:space="preserve"> allows users to write, highlight, edit and transform documents and images on the screen in real time. </w:t>
      </w:r>
      <w:r w:rsidR="00F14380">
        <w:rPr>
          <w:rFonts w:ascii="Times New Roman" w:hAnsi="Times New Roman"/>
          <w:szCs w:val="24"/>
        </w:rPr>
        <w:t xml:space="preserve">Built-in </w:t>
      </w:r>
      <w:r w:rsidR="005A1EBA">
        <w:rPr>
          <w:rFonts w:ascii="Times New Roman" w:hAnsi="Times New Roman"/>
          <w:szCs w:val="24"/>
        </w:rPr>
        <w:t xml:space="preserve">Cast </w:t>
      </w:r>
      <w:r w:rsidR="00525F64">
        <w:rPr>
          <w:rFonts w:ascii="Times New Roman" w:hAnsi="Times New Roman"/>
          <w:szCs w:val="24"/>
        </w:rPr>
        <w:t>software ensure</w:t>
      </w:r>
      <w:r w:rsidR="0049210B">
        <w:rPr>
          <w:rFonts w:ascii="Times New Roman" w:hAnsi="Times New Roman"/>
          <w:szCs w:val="24"/>
        </w:rPr>
        <w:t>s</w:t>
      </w:r>
      <w:r w:rsidR="00525F64">
        <w:rPr>
          <w:rFonts w:ascii="Times New Roman" w:hAnsi="Times New Roman"/>
          <w:szCs w:val="24"/>
        </w:rPr>
        <w:t xml:space="preserve"> that content can be shared from any mobile device to the </w:t>
      </w:r>
      <w:proofErr w:type="spellStart"/>
      <w:r w:rsidR="003D4984">
        <w:rPr>
          <w:rFonts w:ascii="Times New Roman" w:hAnsi="Times New Roman"/>
          <w:szCs w:val="24"/>
        </w:rPr>
        <w:t>ViewBoard</w:t>
      </w:r>
      <w:proofErr w:type="spellEnd"/>
      <w:r w:rsidR="003D4984">
        <w:rPr>
          <w:rFonts w:ascii="Times New Roman" w:hAnsi="Times New Roman"/>
          <w:szCs w:val="24"/>
        </w:rPr>
        <w:t xml:space="preserve"> </w:t>
      </w:r>
      <w:r w:rsidR="00525F64">
        <w:rPr>
          <w:rFonts w:ascii="Times New Roman" w:hAnsi="Times New Roman"/>
          <w:szCs w:val="24"/>
        </w:rPr>
        <w:t xml:space="preserve">display, while </w:t>
      </w:r>
      <w:r w:rsidR="005A1EBA">
        <w:rPr>
          <w:rFonts w:ascii="Times New Roman" w:hAnsi="Times New Roman"/>
          <w:szCs w:val="24"/>
        </w:rPr>
        <w:t xml:space="preserve">Zoom </w:t>
      </w:r>
      <w:r w:rsidR="00525F64">
        <w:rPr>
          <w:rFonts w:ascii="Times New Roman" w:hAnsi="Times New Roman"/>
          <w:szCs w:val="24"/>
        </w:rPr>
        <w:t xml:space="preserve">supports video conferencing and distance learning for up to 10 users in various locations. </w:t>
      </w:r>
      <w:proofErr w:type="spellStart"/>
      <w:r w:rsidR="00525F64">
        <w:t>vController</w:t>
      </w:r>
      <w:proofErr w:type="spellEnd"/>
      <w:r w:rsidR="002D6F50">
        <w:t>™</w:t>
      </w:r>
      <w:r w:rsidR="00525F64">
        <w:t xml:space="preserve"> software</w:t>
      </w:r>
      <w:r w:rsidR="005A1EBA">
        <w:t xml:space="preserve"> is also included</w:t>
      </w:r>
      <w:r w:rsidR="00525F64">
        <w:t>, which provides a simple and intuitive interface for remote management.</w:t>
      </w:r>
    </w:p>
    <w:bookmarkEnd w:id="1"/>
    <w:p w:rsidR="00502625" w:rsidRDefault="00502625" w:rsidP="00502625">
      <w:pPr>
        <w:autoSpaceDE w:val="0"/>
        <w:autoSpaceDN w:val="0"/>
        <w:spacing w:line="360" w:lineRule="auto"/>
        <w:rPr>
          <w:rFonts w:ascii="Times New Roman" w:hAnsi="Times New Roman"/>
          <w:szCs w:val="24"/>
        </w:rPr>
      </w:pPr>
    </w:p>
    <w:p w:rsidR="00502625" w:rsidRDefault="00502625" w:rsidP="00502625">
      <w:pPr>
        <w:spacing w:line="360" w:lineRule="auto"/>
      </w:pPr>
      <w:r w:rsidRPr="00123A54">
        <w:rPr>
          <w:rFonts w:ascii="Times New Roman" w:hAnsi="Times New Roman"/>
          <w:szCs w:val="24"/>
        </w:rPr>
        <w:t>“</w:t>
      </w:r>
      <w:r w:rsidR="00962448">
        <w:rPr>
          <w:rFonts w:ascii="Times New Roman" w:hAnsi="Times New Roman"/>
          <w:szCs w:val="24"/>
        </w:rPr>
        <w:t xml:space="preserve">The ViewSonic </w:t>
      </w:r>
      <w:proofErr w:type="spellStart"/>
      <w:r w:rsidR="003D4984">
        <w:rPr>
          <w:rFonts w:ascii="Times New Roman" w:hAnsi="Times New Roman"/>
          <w:szCs w:val="24"/>
        </w:rPr>
        <w:t>ViewBoard</w:t>
      </w:r>
      <w:proofErr w:type="spellEnd"/>
      <w:r w:rsidR="003D4984">
        <w:rPr>
          <w:rFonts w:ascii="Times New Roman" w:hAnsi="Times New Roman"/>
          <w:szCs w:val="24"/>
        </w:rPr>
        <w:t xml:space="preserve"> </w:t>
      </w:r>
      <w:r w:rsidR="00D061C6">
        <w:rPr>
          <w:rFonts w:ascii="Times New Roman" w:hAnsi="Times New Roman"/>
          <w:szCs w:val="24"/>
        </w:rPr>
        <w:t>IFP</w:t>
      </w:r>
      <w:r w:rsidR="004B2563">
        <w:rPr>
          <w:rFonts w:ascii="Times New Roman" w:hAnsi="Times New Roman"/>
          <w:szCs w:val="24"/>
        </w:rPr>
        <w:t>50</w:t>
      </w:r>
      <w:r w:rsidR="00D061C6">
        <w:rPr>
          <w:rFonts w:ascii="Times New Roman" w:hAnsi="Times New Roman"/>
          <w:szCs w:val="24"/>
        </w:rPr>
        <w:t xml:space="preserve"> series</w:t>
      </w:r>
      <w:r w:rsidR="00962448">
        <w:rPr>
          <w:rFonts w:ascii="Times New Roman" w:hAnsi="Times New Roman"/>
          <w:szCs w:val="24"/>
        </w:rPr>
        <w:t xml:space="preserve"> </w:t>
      </w:r>
      <w:r w:rsidR="004B2563">
        <w:rPr>
          <w:rFonts w:ascii="Times New Roman" w:hAnsi="Times New Roman"/>
          <w:szCs w:val="24"/>
        </w:rPr>
        <w:t xml:space="preserve">are </w:t>
      </w:r>
      <w:r w:rsidR="00962448">
        <w:rPr>
          <w:rFonts w:ascii="Times New Roman" w:hAnsi="Times New Roman"/>
          <w:szCs w:val="24"/>
        </w:rPr>
        <w:t xml:space="preserve">our most user-friendly, </w:t>
      </w:r>
      <w:r w:rsidR="00D061C6">
        <w:rPr>
          <w:rFonts w:ascii="Times New Roman" w:hAnsi="Times New Roman"/>
          <w:szCs w:val="24"/>
        </w:rPr>
        <w:t>easy-to-use,</w:t>
      </w:r>
      <w:r w:rsidR="00962448">
        <w:rPr>
          <w:rFonts w:ascii="Times New Roman" w:hAnsi="Times New Roman"/>
          <w:szCs w:val="24"/>
        </w:rPr>
        <w:t xml:space="preserve"> interactive </w:t>
      </w:r>
      <w:r w:rsidR="005A1EBA">
        <w:rPr>
          <w:rFonts w:ascii="Times New Roman" w:hAnsi="Times New Roman"/>
          <w:szCs w:val="24"/>
        </w:rPr>
        <w:t xml:space="preserve">flat panel </w:t>
      </w:r>
      <w:r w:rsidR="00962448">
        <w:rPr>
          <w:rFonts w:ascii="Times New Roman" w:hAnsi="Times New Roman"/>
          <w:szCs w:val="24"/>
        </w:rPr>
        <w:t>display</w:t>
      </w:r>
      <w:r w:rsidR="00D061C6">
        <w:rPr>
          <w:rFonts w:ascii="Times New Roman" w:hAnsi="Times New Roman"/>
          <w:szCs w:val="24"/>
        </w:rPr>
        <w:t>s</w:t>
      </w:r>
      <w:r w:rsidR="00962448">
        <w:rPr>
          <w:rFonts w:ascii="Times New Roman" w:hAnsi="Times New Roman"/>
          <w:szCs w:val="24"/>
        </w:rPr>
        <w:t xml:space="preserve">,” said Erik Willey, director of </w:t>
      </w:r>
      <w:r w:rsidR="000C5435">
        <w:rPr>
          <w:rFonts w:ascii="Times New Roman" w:hAnsi="Times New Roman"/>
          <w:szCs w:val="24"/>
        </w:rPr>
        <w:t xml:space="preserve">product marketing </w:t>
      </w:r>
      <w:r w:rsidR="00962448">
        <w:rPr>
          <w:rFonts w:ascii="Times New Roman" w:hAnsi="Times New Roman"/>
          <w:szCs w:val="24"/>
        </w:rPr>
        <w:t>a</w:t>
      </w:r>
      <w:r>
        <w:rPr>
          <w:rFonts w:ascii="Times New Roman" w:hAnsi="Times New Roman"/>
          <w:szCs w:val="24"/>
        </w:rPr>
        <w:t>t</w:t>
      </w:r>
      <w:r w:rsidRPr="00123A54">
        <w:rPr>
          <w:rFonts w:ascii="Times New Roman" w:hAnsi="Times New Roman"/>
          <w:szCs w:val="24"/>
        </w:rPr>
        <w:t xml:space="preserve"> ViewSonic Americas. “</w:t>
      </w:r>
      <w:r w:rsidR="00962448">
        <w:rPr>
          <w:rFonts w:ascii="Times New Roman" w:hAnsi="Times New Roman"/>
          <w:szCs w:val="24"/>
        </w:rPr>
        <w:t xml:space="preserve">The </w:t>
      </w:r>
      <w:proofErr w:type="spellStart"/>
      <w:r w:rsidR="003D4984">
        <w:rPr>
          <w:rFonts w:ascii="Times New Roman" w:hAnsi="Times New Roman"/>
          <w:szCs w:val="24"/>
        </w:rPr>
        <w:t>ViewBoard</w:t>
      </w:r>
      <w:proofErr w:type="spellEnd"/>
      <w:r w:rsidR="003D4984">
        <w:rPr>
          <w:rFonts w:ascii="Times New Roman" w:hAnsi="Times New Roman"/>
          <w:szCs w:val="24"/>
        </w:rPr>
        <w:t xml:space="preserve"> interactive flat panels are </w:t>
      </w:r>
      <w:r w:rsidR="00962448">
        <w:rPr>
          <w:rFonts w:ascii="Times New Roman" w:hAnsi="Times New Roman"/>
          <w:szCs w:val="24"/>
        </w:rPr>
        <w:t>developed for business and education settings, packed wit</w:t>
      </w:r>
      <w:r w:rsidR="006A6151">
        <w:rPr>
          <w:rFonts w:ascii="Times New Roman" w:hAnsi="Times New Roman"/>
          <w:szCs w:val="24"/>
        </w:rPr>
        <w:t>h features that allow users to collaborate and share content in a variety of ways</w:t>
      </w:r>
      <w:r w:rsidR="00D061C6">
        <w:rPr>
          <w:rFonts w:ascii="Times New Roman" w:hAnsi="Times New Roman"/>
          <w:szCs w:val="24"/>
        </w:rPr>
        <w:t>, including between devices</w:t>
      </w:r>
      <w:r w:rsidR="006A6151">
        <w:rPr>
          <w:rFonts w:ascii="Times New Roman" w:hAnsi="Times New Roman"/>
          <w:szCs w:val="24"/>
        </w:rPr>
        <w:t xml:space="preserve">. </w:t>
      </w:r>
      <w:r w:rsidR="00190EAF">
        <w:rPr>
          <w:rFonts w:ascii="Times New Roman" w:hAnsi="Times New Roman"/>
          <w:szCs w:val="24"/>
        </w:rPr>
        <w:t xml:space="preserve">With the native 4K resolution, </w:t>
      </w:r>
      <w:r w:rsidR="00D061C6">
        <w:rPr>
          <w:rFonts w:ascii="Times New Roman" w:hAnsi="Times New Roman"/>
          <w:szCs w:val="24"/>
        </w:rPr>
        <w:t>these displays</w:t>
      </w:r>
      <w:r w:rsidR="003D4984">
        <w:rPr>
          <w:rFonts w:ascii="Times New Roman" w:hAnsi="Times New Roman"/>
          <w:szCs w:val="24"/>
        </w:rPr>
        <w:t xml:space="preserve"> </w:t>
      </w:r>
      <w:r w:rsidR="00D061C6">
        <w:rPr>
          <w:rFonts w:ascii="Times New Roman" w:hAnsi="Times New Roman"/>
          <w:szCs w:val="24"/>
        </w:rPr>
        <w:t>deliver</w:t>
      </w:r>
      <w:r w:rsidR="006A6151">
        <w:rPr>
          <w:rFonts w:ascii="Times New Roman" w:hAnsi="Times New Roman"/>
          <w:szCs w:val="24"/>
        </w:rPr>
        <w:t xml:space="preserve"> incredible </w:t>
      </w:r>
      <w:r w:rsidR="00190EAF">
        <w:rPr>
          <w:rFonts w:ascii="Times New Roman" w:hAnsi="Times New Roman"/>
          <w:szCs w:val="24"/>
        </w:rPr>
        <w:t xml:space="preserve">picture quality, </w:t>
      </w:r>
      <w:r w:rsidR="006A6151">
        <w:rPr>
          <w:rFonts w:ascii="Times New Roman" w:hAnsi="Times New Roman"/>
          <w:szCs w:val="24"/>
        </w:rPr>
        <w:t xml:space="preserve">as well as smooth, super-fast computing and </w:t>
      </w:r>
      <w:r w:rsidR="005A1EBA">
        <w:rPr>
          <w:rFonts w:ascii="Times New Roman" w:hAnsi="Times New Roman"/>
          <w:szCs w:val="24"/>
        </w:rPr>
        <w:t xml:space="preserve">responsive </w:t>
      </w:r>
      <w:r w:rsidR="006A6151">
        <w:rPr>
          <w:rFonts w:ascii="Times New Roman" w:hAnsi="Times New Roman"/>
          <w:szCs w:val="24"/>
        </w:rPr>
        <w:t>touch capabilities</w:t>
      </w:r>
      <w:r w:rsidR="00190EAF">
        <w:rPr>
          <w:rFonts w:ascii="Times New Roman" w:hAnsi="Times New Roman"/>
          <w:szCs w:val="24"/>
        </w:rPr>
        <w:t xml:space="preserve"> </w:t>
      </w:r>
      <w:r w:rsidR="005A1EBA">
        <w:rPr>
          <w:rFonts w:ascii="Times New Roman" w:hAnsi="Times New Roman"/>
          <w:szCs w:val="24"/>
        </w:rPr>
        <w:t xml:space="preserve">for </w:t>
      </w:r>
      <w:r w:rsidR="00190EAF">
        <w:rPr>
          <w:rFonts w:ascii="Times New Roman" w:hAnsi="Times New Roman"/>
          <w:szCs w:val="24"/>
        </w:rPr>
        <w:t xml:space="preserve">an immersive multimedia </w:t>
      </w:r>
      <w:r w:rsidR="00190EAF">
        <w:rPr>
          <w:rFonts w:ascii="Times New Roman" w:hAnsi="Times New Roman"/>
          <w:szCs w:val="24"/>
        </w:rPr>
        <w:lastRenderedPageBreak/>
        <w:t>experience.</w:t>
      </w:r>
      <w:r>
        <w:t>”</w:t>
      </w:r>
    </w:p>
    <w:p w:rsidR="00D061C6" w:rsidRDefault="00D061C6" w:rsidP="008335D3">
      <w:pPr>
        <w:autoSpaceDE w:val="0"/>
        <w:autoSpaceDN w:val="0"/>
        <w:spacing w:line="360" w:lineRule="auto"/>
        <w:rPr>
          <w:rFonts w:ascii="Times New Roman" w:hAnsi="Times New Roman"/>
          <w:szCs w:val="24"/>
        </w:rPr>
      </w:pPr>
    </w:p>
    <w:p w:rsidR="0031587D" w:rsidRPr="00190EAF" w:rsidRDefault="00425908" w:rsidP="00425908">
      <w:pPr>
        <w:autoSpaceDE w:val="0"/>
        <w:autoSpaceDN w:val="0"/>
        <w:spacing w:line="360" w:lineRule="auto"/>
        <w:rPr>
          <w:rFonts w:ascii="Times New Roman" w:hAnsi="Times New Roman"/>
          <w:szCs w:val="24"/>
        </w:rPr>
      </w:pPr>
      <w:bookmarkStart w:id="3" w:name="_Hlk483495534"/>
      <w:r w:rsidRPr="00425908">
        <w:rPr>
          <w:rFonts w:ascii="Times New Roman" w:hAnsi="Times New Roman"/>
          <w:szCs w:val="24"/>
        </w:rPr>
        <w:t xml:space="preserve">The ViewSonic </w:t>
      </w:r>
      <w:proofErr w:type="spellStart"/>
      <w:r w:rsidR="003D4984" w:rsidRPr="00425908">
        <w:rPr>
          <w:rFonts w:ascii="Times New Roman" w:hAnsi="Times New Roman"/>
          <w:szCs w:val="24"/>
        </w:rPr>
        <w:t>ViewBoard</w:t>
      </w:r>
      <w:proofErr w:type="spellEnd"/>
      <w:r w:rsidR="003D4984" w:rsidRPr="00425908">
        <w:rPr>
          <w:rFonts w:ascii="Times New Roman" w:hAnsi="Times New Roman"/>
          <w:szCs w:val="24"/>
        </w:rPr>
        <w:t xml:space="preserve"> </w:t>
      </w:r>
      <w:r w:rsidR="00B533BF">
        <w:rPr>
          <w:rFonts w:ascii="Times New Roman" w:hAnsi="Times New Roman"/>
          <w:szCs w:val="24"/>
        </w:rPr>
        <w:t xml:space="preserve">IFP6550, IFP7550 and IFP8650 displays feature </w:t>
      </w:r>
      <w:r w:rsidRPr="00425908">
        <w:rPr>
          <w:rFonts w:ascii="Times New Roman" w:hAnsi="Times New Roman"/>
          <w:szCs w:val="24"/>
        </w:rPr>
        <w:t xml:space="preserve">multiple connectivity options including: </w:t>
      </w:r>
      <w:r w:rsidR="0031587D" w:rsidRPr="00425908">
        <w:rPr>
          <w:rFonts w:ascii="Times New Roman" w:eastAsia="Times New Roman" w:hAnsi="Times New Roman"/>
          <w:color w:val="000000"/>
          <w:szCs w:val="24"/>
          <w:lang w:eastAsia="en-US"/>
        </w:rPr>
        <w:t xml:space="preserve">HDMI, Composite, VGA, </w:t>
      </w:r>
      <w:proofErr w:type="spellStart"/>
      <w:r w:rsidR="0031587D" w:rsidRPr="00425908">
        <w:rPr>
          <w:rFonts w:ascii="Times New Roman" w:eastAsia="Times New Roman" w:hAnsi="Times New Roman"/>
          <w:color w:val="000000"/>
          <w:szCs w:val="24"/>
          <w:lang w:eastAsia="en-US"/>
        </w:rPr>
        <w:t>YPbPr</w:t>
      </w:r>
      <w:proofErr w:type="spellEnd"/>
      <w:r w:rsidR="0031587D" w:rsidRPr="00425908">
        <w:rPr>
          <w:rFonts w:ascii="Times New Roman" w:eastAsia="Times New Roman" w:hAnsi="Times New Roman"/>
          <w:color w:val="000000"/>
          <w:szCs w:val="24"/>
          <w:lang w:eastAsia="en-US"/>
        </w:rPr>
        <w:t>, SPIDF</w:t>
      </w:r>
      <w:r w:rsidR="00525F64">
        <w:rPr>
          <w:rFonts w:ascii="Times New Roman" w:eastAsia="Times New Roman" w:hAnsi="Times New Roman"/>
          <w:color w:val="000000"/>
          <w:szCs w:val="24"/>
          <w:lang w:eastAsia="en-US"/>
        </w:rPr>
        <w:t xml:space="preserve"> audio-out</w:t>
      </w:r>
      <w:r w:rsidR="0031587D" w:rsidRPr="00425908">
        <w:rPr>
          <w:rFonts w:ascii="Times New Roman" w:eastAsia="Times New Roman" w:hAnsi="Times New Roman"/>
          <w:color w:val="000000"/>
          <w:szCs w:val="24"/>
          <w:lang w:eastAsia="en-US"/>
        </w:rPr>
        <w:t>, USB 2.0 and 3.0, RJ45, RS232 in/out, OPS PC slot, SDM slot and Audio in/out</w:t>
      </w:r>
      <w:r w:rsidR="00190EAF">
        <w:rPr>
          <w:rFonts w:ascii="Times New Roman" w:eastAsia="Times New Roman" w:hAnsi="Times New Roman"/>
          <w:color w:val="000000"/>
          <w:szCs w:val="24"/>
          <w:lang w:eastAsia="en-US"/>
        </w:rPr>
        <w:t xml:space="preserve">, to connect to a </w:t>
      </w:r>
      <w:r w:rsidR="00190EAF">
        <w:t>wide variety of computing and multimedia devices.</w:t>
      </w:r>
      <w:r w:rsidR="00190EAF">
        <w:rPr>
          <w:rFonts w:ascii="Times New Roman" w:hAnsi="Times New Roman"/>
          <w:szCs w:val="24"/>
        </w:rPr>
        <w:t xml:space="preserve"> </w:t>
      </w:r>
      <w:r w:rsidR="005A1EBA">
        <w:rPr>
          <w:rFonts w:ascii="Times New Roman" w:eastAsia="Times New Roman" w:hAnsi="Times New Roman"/>
          <w:color w:val="000000"/>
          <w:szCs w:val="24"/>
          <w:lang w:eastAsia="en-US"/>
        </w:rPr>
        <w:t xml:space="preserve">Each </w:t>
      </w:r>
      <w:r>
        <w:rPr>
          <w:rFonts w:ascii="Times New Roman" w:eastAsia="Times New Roman" w:hAnsi="Times New Roman"/>
          <w:color w:val="000000"/>
          <w:szCs w:val="24"/>
          <w:lang w:eastAsia="en-US"/>
        </w:rPr>
        <w:t xml:space="preserve">has a brightness level of 450 nits, and the 8ms response time </w:t>
      </w:r>
      <w:r w:rsidR="005A1EBA">
        <w:rPr>
          <w:rFonts w:ascii="Times New Roman" w:eastAsia="Times New Roman" w:hAnsi="Times New Roman"/>
          <w:color w:val="000000"/>
          <w:szCs w:val="24"/>
          <w:lang w:eastAsia="en-US"/>
        </w:rPr>
        <w:t>ensures</w:t>
      </w:r>
      <w:r>
        <w:rPr>
          <w:rFonts w:ascii="Times New Roman" w:eastAsia="Times New Roman" w:hAnsi="Times New Roman"/>
          <w:color w:val="000000"/>
          <w:szCs w:val="24"/>
          <w:lang w:eastAsia="en-US"/>
        </w:rPr>
        <w:t xml:space="preserve"> that the content has fewer visible image artifacts for clearer, more vivid images.</w:t>
      </w:r>
      <w:r w:rsidR="00D17B71" w:rsidRPr="00D17B71">
        <w:rPr>
          <w:rFonts w:ascii="Times New Roman" w:eastAsia="Times New Roman" w:hAnsi="Times New Roman"/>
          <w:color w:val="000000"/>
          <w:szCs w:val="24"/>
          <w:lang w:eastAsia="en-US"/>
        </w:rPr>
        <w:t xml:space="preserve"> </w:t>
      </w:r>
      <w:r w:rsidR="00D17B71">
        <w:rPr>
          <w:rFonts w:ascii="Times New Roman" w:eastAsia="Times New Roman" w:hAnsi="Times New Roman"/>
          <w:color w:val="000000"/>
          <w:szCs w:val="24"/>
          <w:lang w:eastAsia="en-US"/>
        </w:rPr>
        <w:t>The IFP series are robust displays built with anti-glare 7H tempered glass, making them ideal for various environments, whether boardroom or classroom, where interactivity and sharing are encouraged.</w:t>
      </w:r>
    </w:p>
    <w:p w:rsidR="0085330C" w:rsidRDefault="0085330C" w:rsidP="00425908">
      <w:pPr>
        <w:autoSpaceDE w:val="0"/>
        <w:autoSpaceDN w:val="0"/>
        <w:spacing w:line="360" w:lineRule="auto"/>
        <w:rPr>
          <w:rFonts w:ascii="Times New Roman" w:eastAsia="Times New Roman" w:hAnsi="Times New Roman"/>
          <w:color w:val="000000"/>
          <w:szCs w:val="24"/>
          <w:lang w:eastAsia="en-US"/>
        </w:rPr>
      </w:pPr>
    </w:p>
    <w:p w:rsidR="00425908" w:rsidRPr="00425908" w:rsidRDefault="005A1EBA" w:rsidP="00425908">
      <w:pPr>
        <w:autoSpaceDE w:val="0"/>
        <w:autoSpaceDN w:val="0"/>
        <w:spacing w:line="360" w:lineRule="auto"/>
        <w:rPr>
          <w:rFonts w:ascii="Times New Roman" w:hAnsi="Times New Roman"/>
          <w:szCs w:val="24"/>
        </w:rPr>
      </w:pPr>
      <w:r>
        <w:rPr>
          <w:rFonts w:ascii="Times New Roman" w:eastAsia="Times New Roman" w:hAnsi="Times New Roman"/>
          <w:color w:val="000000"/>
          <w:szCs w:val="24"/>
          <w:lang w:eastAsia="en-US"/>
        </w:rPr>
        <w:t xml:space="preserve">These </w:t>
      </w:r>
      <w:r w:rsidR="0031665D">
        <w:rPr>
          <w:rFonts w:ascii="Times New Roman" w:eastAsia="Times New Roman" w:hAnsi="Times New Roman"/>
          <w:color w:val="000000"/>
          <w:szCs w:val="24"/>
          <w:lang w:eastAsia="en-US"/>
        </w:rPr>
        <w:t xml:space="preserve">interactive </w:t>
      </w:r>
      <w:r>
        <w:rPr>
          <w:rFonts w:ascii="Times New Roman" w:eastAsia="Times New Roman" w:hAnsi="Times New Roman"/>
          <w:color w:val="000000"/>
          <w:szCs w:val="24"/>
          <w:lang w:eastAsia="en-US"/>
        </w:rPr>
        <w:t xml:space="preserve">flat panel </w:t>
      </w:r>
      <w:r w:rsidR="0031665D">
        <w:rPr>
          <w:rFonts w:ascii="Times New Roman" w:eastAsia="Times New Roman" w:hAnsi="Times New Roman"/>
          <w:color w:val="000000"/>
          <w:szCs w:val="24"/>
          <w:lang w:eastAsia="en-US"/>
        </w:rPr>
        <w:t>display</w:t>
      </w:r>
      <w:r>
        <w:rPr>
          <w:rFonts w:ascii="Times New Roman" w:eastAsia="Times New Roman" w:hAnsi="Times New Roman"/>
          <w:color w:val="000000"/>
          <w:szCs w:val="24"/>
          <w:lang w:eastAsia="en-US"/>
        </w:rPr>
        <w:t>s</w:t>
      </w:r>
      <w:r w:rsidR="0031665D">
        <w:rPr>
          <w:rFonts w:ascii="Times New Roman" w:eastAsia="Times New Roman" w:hAnsi="Times New Roman"/>
          <w:color w:val="000000"/>
          <w:szCs w:val="24"/>
          <w:lang w:eastAsia="en-US"/>
        </w:rPr>
        <w:t xml:space="preserve"> also </w:t>
      </w:r>
      <w:r w:rsidR="00750B54">
        <w:rPr>
          <w:rFonts w:ascii="Times New Roman" w:eastAsia="Times New Roman" w:hAnsi="Times New Roman"/>
          <w:color w:val="000000"/>
          <w:szCs w:val="24"/>
          <w:lang w:eastAsia="en-US"/>
        </w:rPr>
        <w:t xml:space="preserve">help educators advance their curriculum to the next level </w:t>
      </w:r>
      <w:r w:rsidR="0031665D">
        <w:rPr>
          <w:rFonts w:ascii="Times New Roman" w:eastAsia="Times New Roman" w:hAnsi="Times New Roman"/>
          <w:color w:val="000000"/>
          <w:szCs w:val="24"/>
          <w:lang w:eastAsia="en-US"/>
        </w:rPr>
        <w:t xml:space="preserve">with </w:t>
      </w:r>
      <w:proofErr w:type="spellStart"/>
      <w:r w:rsidR="0031665D">
        <w:rPr>
          <w:rFonts w:ascii="Times New Roman" w:eastAsia="Times New Roman" w:hAnsi="Times New Roman"/>
          <w:color w:val="000000"/>
          <w:szCs w:val="24"/>
          <w:lang w:eastAsia="en-US"/>
        </w:rPr>
        <w:t>Qwizdom</w:t>
      </w:r>
      <w:proofErr w:type="spellEnd"/>
      <w:r w:rsidR="0031665D">
        <w:rPr>
          <w:rFonts w:ascii="Times New Roman" w:eastAsia="Times New Roman" w:hAnsi="Times New Roman"/>
          <w:color w:val="000000"/>
          <w:szCs w:val="24"/>
          <w:lang w:eastAsia="en-US"/>
        </w:rPr>
        <w:t xml:space="preserve"> </w:t>
      </w:r>
      <w:proofErr w:type="spellStart"/>
      <w:r w:rsidR="0031665D">
        <w:rPr>
          <w:rFonts w:ascii="Times New Roman" w:eastAsia="Times New Roman" w:hAnsi="Times New Roman"/>
          <w:color w:val="000000"/>
          <w:szCs w:val="24"/>
          <w:lang w:eastAsia="en-US"/>
        </w:rPr>
        <w:t>Oktopus</w:t>
      </w:r>
      <w:proofErr w:type="spellEnd"/>
      <w:r w:rsidR="002D6F50">
        <w:rPr>
          <w:rFonts w:ascii="Times New Roman" w:eastAsia="Times New Roman" w:hAnsi="Times New Roman"/>
          <w:color w:val="000000"/>
          <w:szCs w:val="24"/>
          <w:lang w:eastAsia="en-US"/>
        </w:rPr>
        <w:t>™</w:t>
      </w:r>
      <w:r w:rsidR="0031665D">
        <w:rPr>
          <w:rFonts w:ascii="Times New Roman" w:eastAsia="Times New Roman" w:hAnsi="Times New Roman"/>
          <w:color w:val="000000"/>
          <w:szCs w:val="24"/>
          <w:lang w:eastAsia="en-US"/>
        </w:rPr>
        <w:t xml:space="preserve"> and </w:t>
      </w:r>
      <w:proofErr w:type="spellStart"/>
      <w:r w:rsidR="0031665D">
        <w:rPr>
          <w:rFonts w:ascii="Times New Roman" w:eastAsia="Times New Roman" w:hAnsi="Times New Roman"/>
          <w:color w:val="000000"/>
          <w:szCs w:val="24"/>
          <w:lang w:eastAsia="en-US"/>
        </w:rPr>
        <w:t>Ximbus</w:t>
      </w:r>
      <w:proofErr w:type="spellEnd"/>
      <w:r w:rsidR="002D6F50">
        <w:rPr>
          <w:rFonts w:ascii="Times New Roman" w:eastAsia="Times New Roman" w:hAnsi="Times New Roman"/>
          <w:color w:val="000000"/>
          <w:szCs w:val="24"/>
          <w:lang w:eastAsia="en-US"/>
        </w:rPr>
        <w:t>™</w:t>
      </w:r>
      <w:r w:rsidR="0031665D">
        <w:rPr>
          <w:rFonts w:ascii="Times New Roman" w:eastAsia="Times New Roman" w:hAnsi="Times New Roman"/>
          <w:color w:val="000000"/>
          <w:szCs w:val="24"/>
          <w:lang w:eastAsia="en-US"/>
        </w:rPr>
        <w:t xml:space="preserve"> Solutions. </w:t>
      </w:r>
      <w:proofErr w:type="spellStart"/>
      <w:r w:rsidR="0031665D">
        <w:rPr>
          <w:rFonts w:ascii="Times New Roman" w:eastAsia="Times New Roman" w:hAnsi="Times New Roman"/>
          <w:color w:val="000000"/>
          <w:szCs w:val="24"/>
          <w:lang w:eastAsia="en-US"/>
        </w:rPr>
        <w:t>Oktopus</w:t>
      </w:r>
      <w:proofErr w:type="spellEnd"/>
      <w:r w:rsidR="0031665D">
        <w:rPr>
          <w:rFonts w:ascii="Times New Roman" w:eastAsia="Times New Roman" w:hAnsi="Times New Roman"/>
          <w:color w:val="000000"/>
          <w:szCs w:val="24"/>
          <w:lang w:eastAsia="en-US"/>
        </w:rPr>
        <w:t xml:space="preserve"> collaboration software lets users annotate and work over and/or alongside any application, existing content or over a web browser. </w:t>
      </w:r>
      <w:proofErr w:type="spellStart"/>
      <w:r w:rsidR="0031665D">
        <w:rPr>
          <w:rFonts w:ascii="Times New Roman" w:eastAsia="Times New Roman" w:hAnsi="Times New Roman"/>
          <w:color w:val="000000"/>
          <w:szCs w:val="24"/>
          <w:lang w:eastAsia="en-US"/>
        </w:rPr>
        <w:t>Ximbus</w:t>
      </w:r>
      <w:proofErr w:type="spellEnd"/>
      <w:r w:rsidR="0031665D">
        <w:rPr>
          <w:rFonts w:ascii="Times New Roman" w:eastAsia="Times New Roman" w:hAnsi="Times New Roman"/>
          <w:color w:val="000000"/>
          <w:szCs w:val="24"/>
          <w:lang w:eastAsia="en-US"/>
        </w:rPr>
        <w:t xml:space="preserve"> is a cloud-based collaboration and sharing solution for Google classrooms, and features Google Drive</w:t>
      </w:r>
      <w:r w:rsidR="002D6F50">
        <w:rPr>
          <w:rFonts w:ascii="Times New Roman" w:eastAsia="Times New Roman" w:hAnsi="Times New Roman"/>
          <w:color w:val="000000"/>
          <w:szCs w:val="24"/>
          <w:lang w:eastAsia="en-US"/>
        </w:rPr>
        <w:t>™</w:t>
      </w:r>
      <w:r w:rsidR="0031665D">
        <w:rPr>
          <w:rFonts w:ascii="Times New Roman" w:eastAsia="Times New Roman" w:hAnsi="Times New Roman"/>
          <w:color w:val="000000"/>
          <w:szCs w:val="24"/>
          <w:lang w:eastAsia="en-US"/>
        </w:rPr>
        <w:t xml:space="preserve"> and contacts integration. </w:t>
      </w:r>
    </w:p>
    <w:p w:rsidR="00430D3E" w:rsidRDefault="00430D3E" w:rsidP="00343DDA">
      <w:pPr>
        <w:spacing w:line="36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D061C6" w:rsidTr="00D061C6">
        <w:tc>
          <w:tcPr>
            <w:tcW w:w="3284" w:type="dxa"/>
          </w:tcPr>
          <w:p w:rsidR="00D061C6" w:rsidRDefault="00D061C6" w:rsidP="00343DDA">
            <w:pPr>
              <w:spacing w:line="360" w:lineRule="auto"/>
              <w:rPr>
                <w:rFonts w:ascii="Times New Roman" w:hAnsi="Times New Roman"/>
              </w:rPr>
            </w:pPr>
            <w:r>
              <w:rPr>
                <w:rFonts w:ascii="Times New Roman" w:hAnsi="Times New Roman"/>
              </w:rPr>
              <w:t>Model</w:t>
            </w:r>
          </w:p>
        </w:tc>
        <w:tc>
          <w:tcPr>
            <w:tcW w:w="3285" w:type="dxa"/>
          </w:tcPr>
          <w:p w:rsidR="00D061C6" w:rsidRDefault="00D061C6" w:rsidP="00343DDA">
            <w:pPr>
              <w:spacing w:line="360" w:lineRule="auto"/>
              <w:rPr>
                <w:rFonts w:ascii="Times New Roman" w:hAnsi="Times New Roman"/>
              </w:rPr>
            </w:pPr>
            <w:r>
              <w:rPr>
                <w:rFonts w:ascii="Times New Roman" w:hAnsi="Times New Roman"/>
              </w:rPr>
              <w:t>MSRP</w:t>
            </w:r>
          </w:p>
        </w:tc>
        <w:tc>
          <w:tcPr>
            <w:tcW w:w="3285" w:type="dxa"/>
          </w:tcPr>
          <w:p w:rsidR="00D061C6" w:rsidRDefault="00D061C6" w:rsidP="00343DDA">
            <w:pPr>
              <w:spacing w:line="360" w:lineRule="auto"/>
              <w:rPr>
                <w:rFonts w:ascii="Times New Roman" w:hAnsi="Times New Roman"/>
              </w:rPr>
            </w:pPr>
            <w:r>
              <w:rPr>
                <w:rFonts w:ascii="Times New Roman" w:hAnsi="Times New Roman"/>
              </w:rPr>
              <w:t>Availability</w:t>
            </w:r>
          </w:p>
        </w:tc>
      </w:tr>
      <w:tr w:rsidR="00D061C6" w:rsidTr="00D061C6">
        <w:tc>
          <w:tcPr>
            <w:tcW w:w="3284" w:type="dxa"/>
          </w:tcPr>
          <w:p w:rsidR="00D061C6" w:rsidRDefault="00D061C6" w:rsidP="00343DDA">
            <w:pPr>
              <w:spacing w:line="360" w:lineRule="auto"/>
              <w:rPr>
                <w:rFonts w:ascii="Times New Roman" w:hAnsi="Times New Roman"/>
              </w:rPr>
            </w:pPr>
            <w:r>
              <w:rPr>
                <w:rFonts w:ascii="Times New Roman" w:hAnsi="Times New Roman"/>
                <w:szCs w:val="24"/>
              </w:rPr>
              <w:t>IFP6550</w:t>
            </w:r>
          </w:p>
        </w:tc>
        <w:tc>
          <w:tcPr>
            <w:tcW w:w="3285" w:type="dxa"/>
          </w:tcPr>
          <w:p w:rsidR="00D061C6" w:rsidRDefault="00D061C6" w:rsidP="00343DDA">
            <w:pPr>
              <w:spacing w:line="360" w:lineRule="auto"/>
              <w:rPr>
                <w:rFonts w:ascii="Times New Roman" w:hAnsi="Times New Roman"/>
              </w:rPr>
            </w:pPr>
            <w:r>
              <w:rPr>
                <w:rFonts w:ascii="Times New Roman" w:hAnsi="Times New Roman"/>
              </w:rPr>
              <w:t>$4,999.00</w:t>
            </w:r>
          </w:p>
        </w:tc>
        <w:tc>
          <w:tcPr>
            <w:tcW w:w="3285" w:type="dxa"/>
          </w:tcPr>
          <w:p w:rsidR="00D061C6" w:rsidRDefault="00D061C6" w:rsidP="00343DDA">
            <w:pPr>
              <w:spacing w:line="360" w:lineRule="auto"/>
              <w:rPr>
                <w:rFonts w:ascii="Times New Roman" w:hAnsi="Times New Roman"/>
              </w:rPr>
            </w:pPr>
            <w:r>
              <w:rPr>
                <w:rFonts w:ascii="Times New Roman" w:hAnsi="Times New Roman"/>
              </w:rPr>
              <w:t>June 2017</w:t>
            </w:r>
          </w:p>
        </w:tc>
      </w:tr>
      <w:tr w:rsidR="00D061C6" w:rsidTr="00D061C6">
        <w:tc>
          <w:tcPr>
            <w:tcW w:w="3284" w:type="dxa"/>
          </w:tcPr>
          <w:p w:rsidR="00D061C6" w:rsidRDefault="00D061C6" w:rsidP="00372BB9">
            <w:pPr>
              <w:spacing w:line="360" w:lineRule="auto"/>
              <w:rPr>
                <w:rFonts w:ascii="Times New Roman" w:hAnsi="Times New Roman"/>
              </w:rPr>
            </w:pPr>
            <w:r>
              <w:rPr>
                <w:rFonts w:ascii="Times New Roman" w:hAnsi="Times New Roman"/>
                <w:szCs w:val="24"/>
              </w:rPr>
              <w:t>IFP7550</w:t>
            </w:r>
          </w:p>
        </w:tc>
        <w:tc>
          <w:tcPr>
            <w:tcW w:w="3285" w:type="dxa"/>
          </w:tcPr>
          <w:p w:rsidR="00D061C6" w:rsidRDefault="00D061C6" w:rsidP="00372BB9">
            <w:pPr>
              <w:spacing w:line="360" w:lineRule="auto"/>
              <w:rPr>
                <w:rFonts w:ascii="Times New Roman" w:hAnsi="Times New Roman"/>
              </w:rPr>
            </w:pPr>
            <w:r>
              <w:rPr>
                <w:rFonts w:ascii="Times New Roman" w:hAnsi="Times New Roman"/>
              </w:rPr>
              <w:t>$7,999.00</w:t>
            </w:r>
          </w:p>
        </w:tc>
        <w:tc>
          <w:tcPr>
            <w:tcW w:w="3285" w:type="dxa"/>
          </w:tcPr>
          <w:p w:rsidR="00D061C6" w:rsidRDefault="00D061C6" w:rsidP="00372BB9">
            <w:pPr>
              <w:spacing w:line="360" w:lineRule="auto"/>
              <w:rPr>
                <w:rFonts w:ascii="Times New Roman" w:hAnsi="Times New Roman"/>
              </w:rPr>
            </w:pPr>
            <w:r>
              <w:rPr>
                <w:rFonts w:ascii="Times New Roman" w:hAnsi="Times New Roman"/>
              </w:rPr>
              <w:t>June 2017</w:t>
            </w:r>
          </w:p>
        </w:tc>
      </w:tr>
      <w:tr w:rsidR="00D061C6" w:rsidTr="00D061C6">
        <w:tc>
          <w:tcPr>
            <w:tcW w:w="3284" w:type="dxa"/>
          </w:tcPr>
          <w:p w:rsidR="00D061C6" w:rsidRDefault="00D061C6" w:rsidP="00343DDA">
            <w:pPr>
              <w:spacing w:line="360" w:lineRule="auto"/>
              <w:rPr>
                <w:rFonts w:ascii="Times New Roman" w:hAnsi="Times New Roman"/>
              </w:rPr>
            </w:pPr>
            <w:r>
              <w:rPr>
                <w:rFonts w:ascii="Times New Roman" w:hAnsi="Times New Roman"/>
                <w:szCs w:val="24"/>
              </w:rPr>
              <w:t>IFP8650</w:t>
            </w:r>
          </w:p>
        </w:tc>
        <w:tc>
          <w:tcPr>
            <w:tcW w:w="3285" w:type="dxa"/>
          </w:tcPr>
          <w:p w:rsidR="00D061C6" w:rsidRDefault="00D061C6" w:rsidP="00343DDA">
            <w:pPr>
              <w:spacing w:line="360" w:lineRule="auto"/>
              <w:rPr>
                <w:rFonts w:ascii="Times New Roman" w:hAnsi="Times New Roman"/>
              </w:rPr>
            </w:pPr>
            <w:r>
              <w:rPr>
                <w:rFonts w:ascii="Times New Roman" w:hAnsi="Times New Roman"/>
              </w:rPr>
              <w:t>$12,999.00</w:t>
            </w:r>
          </w:p>
        </w:tc>
        <w:tc>
          <w:tcPr>
            <w:tcW w:w="3285" w:type="dxa"/>
          </w:tcPr>
          <w:p w:rsidR="00D061C6" w:rsidRDefault="00D061C6" w:rsidP="00343DDA">
            <w:pPr>
              <w:spacing w:line="360" w:lineRule="auto"/>
              <w:rPr>
                <w:rFonts w:ascii="Times New Roman" w:hAnsi="Times New Roman"/>
              </w:rPr>
            </w:pPr>
            <w:r>
              <w:rPr>
                <w:rFonts w:ascii="Times New Roman" w:hAnsi="Times New Roman"/>
              </w:rPr>
              <w:t>June 2017</w:t>
            </w:r>
          </w:p>
        </w:tc>
      </w:tr>
    </w:tbl>
    <w:p w:rsidR="00D061C6" w:rsidRDefault="00D061C6" w:rsidP="00343DDA">
      <w:pPr>
        <w:spacing w:line="360" w:lineRule="auto"/>
        <w:rPr>
          <w:rFonts w:ascii="Times New Roman" w:hAnsi="Times New Roman"/>
        </w:rPr>
      </w:pPr>
    </w:p>
    <w:bookmarkEnd w:id="3"/>
    <w:p w:rsidR="00D061C6" w:rsidRDefault="0039282F" w:rsidP="00D061C6">
      <w:pPr>
        <w:spacing w:line="360" w:lineRule="auto"/>
        <w:rPr>
          <w:rFonts w:ascii="Times New Roman" w:hAnsi="Times New Roman"/>
          <w:szCs w:val="24"/>
        </w:rPr>
      </w:pPr>
      <w:r w:rsidRPr="009017FC">
        <w:rPr>
          <w:rFonts w:ascii="Times New Roman" w:hAnsi="Times New Roman"/>
          <w:szCs w:val="24"/>
        </w:rPr>
        <w:t xml:space="preserve">For further news and information about </w:t>
      </w:r>
      <w:r w:rsidR="00740E62" w:rsidRPr="009017FC">
        <w:rPr>
          <w:rFonts w:ascii="Times New Roman" w:hAnsi="Times New Roman"/>
          <w:szCs w:val="24"/>
        </w:rPr>
        <w:t>ViewSonic, visit</w:t>
      </w:r>
      <w:r w:rsidRPr="009017FC">
        <w:rPr>
          <w:rFonts w:ascii="Times New Roman" w:hAnsi="Times New Roman"/>
          <w:szCs w:val="24"/>
        </w:rPr>
        <w:t xml:space="preserve"> </w:t>
      </w:r>
      <w:hyperlink r:id="rId9" w:history="1">
        <w:r w:rsidRPr="009017FC">
          <w:rPr>
            <w:rStyle w:val="Hyperlink"/>
            <w:rFonts w:ascii="Times New Roman" w:hAnsi="Times New Roman"/>
            <w:szCs w:val="24"/>
          </w:rPr>
          <w:t>ViewSonic.com</w:t>
        </w:r>
      </w:hyperlink>
      <w:r w:rsidRPr="009017FC">
        <w:rPr>
          <w:rFonts w:ascii="Times New Roman" w:hAnsi="Times New Roman"/>
          <w:szCs w:val="24"/>
        </w:rPr>
        <w:t xml:space="preserve"> and follow on </w:t>
      </w:r>
      <w:hyperlink r:id="rId10" w:anchor="/pages/Walnut-CA/ViewSonic/58738271675?sid=22d6e88ba7f942c3c9d7ab978b683af3&amp;ref=search" w:history="1">
        <w:r w:rsidRPr="009017FC">
          <w:rPr>
            <w:rStyle w:val="Hyperlink"/>
            <w:rFonts w:ascii="Times New Roman" w:hAnsi="Times New Roman"/>
            <w:szCs w:val="24"/>
          </w:rPr>
          <w:t>Facebook</w:t>
        </w:r>
      </w:hyperlink>
      <w:r w:rsidRPr="009017FC">
        <w:rPr>
          <w:rFonts w:ascii="Times New Roman" w:hAnsi="Times New Roman"/>
          <w:szCs w:val="24"/>
        </w:rPr>
        <w:t xml:space="preserve">, </w:t>
      </w:r>
      <w:hyperlink r:id="rId11" w:history="1">
        <w:r w:rsidRPr="009017FC">
          <w:rPr>
            <w:rStyle w:val="Hyperlink"/>
            <w:rFonts w:ascii="Times New Roman" w:hAnsi="Times New Roman"/>
            <w:szCs w:val="24"/>
          </w:rPr>
          <w:t>YouTube</w:t>
        </w:r>
      </w:hyperlink>
      <w:r w:rsidRPr="009017FC">
        <w:rPr>
          <w:rFonts w:ascii="Times New Roman" w:hAnsi="Times New Roman"/>
          <w:szCs w:val="24"/>
        </w:rPr>
        <w:t xml:space="preserve"> and </w:t>
      </w:r>
      <w:hyperlink r:id="rId12" w:history="1">
        <w:r w:rsidRPr="009017FC">
          <w:rPr>
            <w:rStyle w:val="Hyperlink"/>
            <w:rFonts w:ascii="Times New Roman" w:hAnsi="Times New Roman"/>
            <w:szCs w:val="24"/>
          </w:rPr>
          <w:t>Twitter</w:t>
        </w:r>
      </w:hyperlink>
      <w:r w:rsidRPr="009017FC">
        <w:rPr>
          <w:rFonts w:ascii="Times New Roman" w:hAnsi="Times New Roman"/>
          <w:szCs w:val="24"/>
        </w:rPr>
        <w:t>.</w:t>
      </w:r>
      <w:r w:rsidR="009716AC" w:rsidRPr="009017FC">
        <w:rPr>
          <w:rFonts w:ascii="Times New Roman" w:hAnsi="Times New Roman"/>
          <w:szCs w:val="24"/>
        </w:rPr>
        <w:t xml:space="preserve"> </w:t>
      </w:r>
    </w:p>
    <w:p w:rsidR="00D061C6" w:rsidRPr="00D061C6" w:rsidRDefault="00D061C6" w:rsidP="00D061C6">
      <w:pPr>
        <w:spacing w:line="360" w:lineRule="auto"/>
        <w:rPr>
          <w:rFonts w:ascii="Times New Roman" w:hAnsi="Times New Roman"/>
          <w:szCs w:val="24"/>
        </w:rPr>
      </w:pPr>
    </w:p>
    <w:p w:rsidR="00DA7C0A" w:rsidRPr="003A09BA" w:rsidRDefault="00DA7C0A" w:rsidP="008B4CD0">
      <w:pPr>
        <w:rPr>
          <w:rFonts w:ascii="Times New Roman" w:hAnsi="Times New Roman"/>
          <w:b/>
          <w:bCs/>
          <w:szCs w:val="24"/>
          <w:u w:val="single"/>
        </w:rPr>
      </w:pPr>
      <w:r w:rsidRPr="003A09BA">
        <w:rPr>
          <w:rFonts w:ascii="Times New Roman" w:hAnsi="Times New Roman"/>
          <w:b/>
          <w:bCs/>
          <w:szCs w:val="24"/>
          <w:u w:val="single"/>
        </w:rPr>
        <w:t>About ViewSonic</w:t>
      </w:r>
    </w:p>
    <w:p w:rsidR="00E4044E" w:rsidRPr="00E4044E" w:rsidRDefault="00E4044E" w:rsidP="00E4044E">
      <w:pPr>
        <w:rPr>
          <w:rFonts w:ascii="Times New Roman" w:hAnsi="Times New Roman"/>
          <w:szCs w:val="24"/>
        </w:rPr>
      </w:pPr>
      <w:r w:rsidRPr="00E4044E">
        <w:rPr>
          <w:rFonts w:ascii="Times New Roman" w:hAnsi="Times New Roman"/>
          <w:szCs w:val="24"/>
        </w:rPr>
        <w:t>Founded in California in 1987, ViewSonic</w:t>
      </w:r>
      <w:r w:rsidR="005C4EBB">
        <w:rPr>
          <w:rFonts w:ascii="Times New Roman" w:hAnsi="Times New Roman"/>
          <w:szCs w:val="24"/>
        </w:rPr>
        <w:t xml:space="preserve"> has 30-years under its belt as</w:t>
      </w:r>
      <w:r w:rsidRPr="00E4044E">
        <w:rPr>
          <w:rFonts w:ascii="Times New Roman" w:hAnsi="Times New Roman"/>
          <w:szCs w:val="24"/>
        </w:rPr>
        <w:t xml:space="preserve"> a leading global provider of visual solution products. As an innovator and visionary, ViewSonic keeps the world connected with a portfolio of professional level visual solutions that enhance the way we compute, collaborate, communicate and connect. Our products include LED monitors, interactive commercial displays, touch displays, projectors, thin client, zero client and smart displays. To find out more about ViewSonic, visit </w:t>
      </w:r>
      <w:hyperlink r:id="rId13" w:history="1">
        <w:r w:rsidRPr="00E4044E">
          <w:rPr>
            <w:rStyle w:val="Hyperlink"/>
            <w:rFonts w:ascii="Times New Roman" w:hAnsi="Times New Roman"/>
            <w:szCs w:val="24"/>
          </w:rPr>
          <w:t>viewsonic.com</w:t>
        </w:r>
      </w:hyperlink>
      <w:r w:rsidRPr="00E4044E">
        <w:rPr>
          <w:rFonts w:ascii="Times New Roman" w:hAnsi="Times New Roman"/>
          <w:szCs w:val="24"/>
        </w:rPr>
        <w:t>.</w:t>
      </w:r>
    </w:p>
    <w:p w:rsidR="00EC4711" w:rsidRPr="00080530" w:rsidRDefault="00EC4711" w:rsidP="00EC4711">
      <w:pPr>
        <w:rPr>
          <w:rFonts w:ascii="Times New Roman" w:hAnsi="Times New Roman"/>
          <w:szCs w:val="24"/>
        </w:rPr>
      </w:pPr>
    </w:p>
    <w:p w:rsidR="002E2FD0" w:rsidRPr="003A09BA" w:rsidRDefault="00EC4711" w:rsidP="00C928BC">
      <w:pPr>
        <w:jc w:val="center"/>
        <w:rPr>
          <w:rFonts w:ascii="Times New Roman" w:hAnsi="Times New Roman"/>
          <w:szCs w:val="24"/>
        </w:rPr>
      </w:pPr>
      <w:r w:rsidRPr="003A09BA">
        <w:rPr>
          <w:rFonts w:ascii="Times New Roman" w:hAnsi="Times New Roman"/>
          <w:szCs w:val="24"/>
        </w:rPr>
        <w:t>###</w:t>
      </w:r>
    </w:p>
    <w:p w:rsidR="00EA06B8" w:rsidRPr="003A09BA" w:rsidRDefault="00EA06B8" w:rsidP="003A02E8">
      <w:pPr>
        <w:rPr>
          <w:rFonts w:ascii="Times New Roman" w:hAnsi="Times New Roman"/>
          <w:szCs w:val="24"/>
          <w:highlight w:val="yellow"/>
        </w:rPr>
      </w:pPr>
    </w:p>
    <w:p w:rsidR="00974BF4" w:rsidRPr="003A09BA" w:rsidRDefault="00974BF4" w:rsidP="005A2739">
      <w:pPr>
        <w:spacing w:line="240" w:lineRule="auto"/>
        <w:jc w:val="both"/>
        <w:rPr>
          <w:rFonts w:ascii="Times New Roman" w:hAnsi="Times New Roman"/>
          <w:i/>
          <w:sz w:val="20"/>
        </w:rPr>
      </w:pPr>
      <w:r w:rsidRPr="003A09BA">
        <w:rPr>
          <w:rFonts w:ascii="Times New Roman" w:hAnsi="Times New Roman"/>
          <w:i/>
          <w:sz w:val="20"/>
        </w:rPr>
        <w:t xml:space="preserve">This news release contains forward-looking statements that reflect the Company’s expectations </w:t>
      </w:r>
      <w:proofErr w:type="gramStart"/>
      <w:r w:rsidRPr="003A09BA">
        <w:rPr>
          <w:rFonts w:ascii="Times New Roman" w:hAnsi="Times New Roman"/>
          <w:i/>
          <w:sz w:val="20"/>
        </w:rPr>
        <w:t>with regard to</w:t>
      </w:r>
      <w:proofErr w:type="gramEnd"/>
      <w:r w:rsidRPr="003A09BA">
        <w:rPr>
          <w:rFonts w:ascii="Times New Roman" w:hAnsi="Times New Roman"/>
          <w:i/>
          <w:sz w:val="20"/>
        </w:rPr>
        <w:t xml:space="preserve">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rsidR="00ED2662" w:rsidRPr="003A09BA" w:rsidRDefault="00ED2662" w:rsidP="00131CED">
      <w:pPr>
        <w:spacing w:line="360" w:lineRule="auto"/>
        <w:jc w:val="both"/>
        <w:rPr>
          <w:rFonts w:ascii="Times New Roman" w:hAnsi="Times New Roman"/>
          <w:szCs w:val="24"/>
        </w:rPr>
      </w:pPr>
    </w:p>
    <w:p w:rsidR="00F958EE" w:rsidRPr="003A09BA" w:rsidRDefault="00F958EE" w:rsidP="002E2FD0">
      <w:pPr>
        <w:spacing w:line="240" w:lineRule="auto"/>
        <w:rPr>
          <w:rFonts w:ascii="Times New Roman" w:hAnsi="Times New Roman"/>
          <w:sz w:val="22"/>
          <w:szCs w:val="22"/>
          <w:lang w:val="es-PA"/>
        </w:rPr>
      </w:pPr>
      <w:r w:rsidRPr="003A09BA">
        <w:rPr>
          <w:rFonts w:ascii="Times New Roman" w:hAnsi="Times New Roman"/>
          <w:b/>
          <w:sz w:val="22"/>
          <w:szCs w:val="22"/>
          <w:lang w:val="es-PA"/>
        </w:rPr>
        <w:lastRenderedPageBreak/>
        <w:t>Media Contact</w:t>
      </w:r>
      <w:r w:rsidRPr="003A09BA">
        <w:rPr>
          <w:rFonts w:ascii="Times New Roman" w:hAnsi="Times New Roman"/>
          <w:sz w:val="22"/>
          <w:szCs w:val="22"/>
          <w:lang w:val="es-PA"/>
        </w:rPr>
        <w:t>:</w:t>
      </w:r>
    </w:p>
    <w:p w:rsidR="00F958EE" w:rsidRPr="003A09BA" w:rsidRDefault="00F958EE" w:rsidP="002E2FD0">
      <w:pPr>
        <w:spacing w:line="240" w:lineRule="auto"/>
        <w:rPr>
          <w:rFonts w:ascii="Times New Roman" w:hAnsi="Times New Roman"/>
          <w:sz w:val="22"/>
          <w:szCs w:val="22"/>
          <w:lang w:val="es-PA"/>
        </w:rPr>
      </w:pPr>
      <w:r w:rsidRPr="003A09BA">
        <w:rPr>
          <w:rFonts w:ascii="Times New Roman" w:hAnsi="Times New Roman"/>
          <w:sz w:val="22"/>
          <w:szCs w:val="22"/>
          <w:lang w:val="es-PA"/>
        </w:rPr>
        <w:t xml:space="preserve">Joey Lee </w:t>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r w:rsidR="002E2FD0" w:rsidRPr="003A09BA">
        <w:rPr>
          <w:rFonts w:ascii="Times New Roman" w:hAnsi="Times New Roman"/>
          <w:sz w:val="22"/>
          <w:szCs w:val="22"/>
          <w:lang w:val="es-PA"/>
        </w:rPr>
        <w:tab/>
      </w:r>
    </w:p>
    <w:p w:rsidR="00F958EE" w:rsidRPr="003A09BA" w:rsidRDefault="00A15DB7" w:rsidP="002E2FD0">
      <w:pPr>
        <w:spacing w:line="240" w:lineRule="auto"/>
        <w:rPr>
          <w:rFonts w:ascii="Times New Roman" w:hAnsi="Times New Roman"/>
          <w:sz w:val="22"/>
          <w:szCs w:val="22"/>
        </w:rPr>
      </w:pPr>
      <w:r>
        <w:rPr>
          <w:rFonts w:ascii="Times New Roman" w:hAnsi="Times New Roman"/>
          <w:sz w:val="22"/>
          <w:szCs w:val="22"/>
        </w:rPr>
        <w:t>JSL Marketing</w:t>
      </w:r>
      <w:r w:rsidR="00F958EE" w:rsidRPr="003A09BA">
        <w:rPr>
          <w:rFonts w:ascii="Times New Roman" w:hAnsi="Times New Roman"/>
          <w:sz w:val="22"/>
          <w:szCs w:val="22"/>
        </w:rPr>
        <w:t xml:space="preserve"> for ViewSonic Corp.    </w:t>
      </w:r>
      <w:r w:rsidR="00F958EE" w:rsidRPr="003A09BA">
        <w:rPr>
          <w:rFonts w:ascii="Times New Roman" w:hAnsi="Times New Roman"/>
          <w:sz w:val="22"/>
          <w:szCs w:val="22"/>
        </w:rPr>
        <w:tab/>
      </w:r>
    </w:p>
    <w:p w:rsidR="00F958EE" w:rsidRPr="003A09BA" w:rsidRDefault="00F958EE" w:rsidP="002E2FD0">
      <w:pPr>
        <w:spacing w:line="240" w:lineRule="auto"/>
        <w:rPr>
          <w:rFonts w:ascii="Times New Roman" w:hAnsi="Times New Roman"/>
          <w:sz w:val="22"/>
          <w:szCs w:val="22"/>
          <w:lang w:val="es-PA"/>
        </w:rPr>
      </w:pPr>
      <w:r w:rsidRPr="003A09BA">
        <w:rPr>
          <w:rFonts w:ascii="Times New Roman" w:hAnsi="Times New Roman"/>
          <w:sz w:val="22"/>
          <w:szCs w:val="22"/>
          <w:lang w:val="es-PA"/>
        </w:rPr>
        <w:t xml:space="preserve">T: 310-592-1712 </w:t>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r w:rsidRPr="003A09BA">
        <w:rPr>
          <w:rFonts w:ascii="Times New Roman" w:hAnsi="Times New Roman"/>
          <w:sz w:val="22"/>
          <w:szCs w:val="22"/>
          <w:lang w:val="es-PA"/>
        </w:rPr>
        <w:tab/>
      </w:r>
    </w:p>
    <w:p w:rsidR="00401B82" w:rsidRDefault="00F958EE" w:rsidP="002E2FD0">
      <w:pPr>
        <w:spacing w:line="240" w:lineRule="auto"/>
        <w:rPr>
          <w:rStyle w:val="Hyperlink"/>
          <w:rFonts w:ascii="Times New Roman" w:hAnsi="Times New Roman"/>
          <w:sz w:val="22"/>
          <w:szCs w:val="22"/>
          <w:lang w:val="es-PA"/>
        </w:rPr>
      </w:pPr>
      <w:r w:rsidRPr="003A09BA">
        <w:rPr>
          <w:rFonts w:ascii="Times New Roman" w:hAnsi="Times New Roman"/>
          <w:sz w:val="22"/>
          <w:szCs w:val="22"/>
          <w:lang w:val="es-PA"/>
        </w:rPr>
        <w:t xml:space="preserve">E: </w:t>
      </w:r>
      <w:hyperlink r:id="rId14" w:history="1">
        <w:r w:rsidR="002E2FD0" w:rsidRPr="003A09BA">
          <w:rPr>
            <w:rStyle w:val="Hyperlink"/>
            <w:rFonts w:ascii="Times New Roman" w:hAnsi="Times New Roman"/>
            <w:sz w:val="22"/>
            <w:szCs w:val="22"/>
            <w:lang w:val="es-PA"/>
          </w:rPr>
          <w:t>joey@jslcomm.com</w:t>
        </w:r>
      </w:hyperlink>
    </w:p>
    <w:p w:rsidR="00EC4711" w:rsidRPr="003A09BA" w:rsidRDefault="002E2FD0" w:rsidP="002E2FD0">
      <w:pPr>
        <w:spacing w:line="240" w:lineRule="auto"/>
        <w:rPr>
          <w:rFonts w:ascii="Times New Roman" w:hAnsi="Times New Roman"/>
          <w:sz w:val="22"/>
          <w:szCs w:val="22"/>
          <w:lang w:val="es-PA"/>
        </w:rPr>
      </w:pPr>
      <w:r w:rsidRPr="003A09BA">
        <w:rPr>
          <w:rFonts w:ascii="Times New Roman" w:hAnsi="Times New Roman"/>
          <w:sz w:val="22"/>
          <w:szCs w:val="22"/>
          <w:lang w:val="es-PA"/>
        </w:rPr>
        <w:t xml:space="preserve"> </w:t>
      </w:r>
      <w:r w:rsidR="00F958EE" w:rsidRPr="003A09BA">
        <w:rPr>
          <w:rStyle w:val="Hyperlink"/>
          <w:rFonts w:ascii="Times New Roman" w:hAnsi="Times New Roman"/>
          <w:sz w:val="22"/>
          <w:szCs w:val="22"/>
          <w:u w:val="none"/>
          <w:lang w:val="es-PA"/>
        </w:rPr>
        <w:t xml:space="preserve"> </w:t>
      </w:r>
      <w:r w:rsidR="00F958EE" w:rsidRPr="003A09BA">
        <w:rPr>
          <w:rStyle w:val="Hyperlink"/>
          <w:rFonts w:ascii="Times New Roman" w:hAnsi="Times New Roman"/>
          <w:sz w:val="22"/>
          <w:szCs w:val="22"/>
          <w:u w:val="none"/>
          <w:lang w:val="es-PA"/>
        </w:rPr>
        <w:tab/>
      </w:r>
      <w:r w:rsidR="00F958EE" w:rsidRPr="003A09BA">
        <w:rPr>
          <w:rStyle w:val="Hyperlink"/>
          <w:rFonts w:ascii="Times New Roman" w:hAnsi="Times New Roman"/>
          <w:sz w:val="22"/>
          <w:szCs w:val="22"/>
          <w:u w:val="none"/>
          <w:lang w:val="es-PA"/>
        </w:rPr>
        <w:tab/>
      </w:r>
      <w:r w:rsidRPr="003A09BA">
        <w:rPr>
          <w:rFonts w:ascii="Times New Roman" w:hAnsi="Times New Roman"/>
          <w:sz w:val="22"/>
          <w:szCs w:val="22"/>
          <w:lang w:val="es-PA"/>
        </w:rPr>
        <w:t xml:space="preserve"> </w:t>
      </w:r>
    </w:p>
    <w:p w:rsidR="002E2FD0" w:rsidRPr="003A09BA" w:rsidRDefault="002E2FD0" w:rsidP="002E2FD0">
      <w:pPr>
        <w:spacing w:line="240" w:lineRule="auto"/>
        <w:rPr>
          <w:rFonts w:ascii="Times New Roman" w:hAnsi="Times New Roman"/>
          <w:sz w:val="22"/>
          <w:szCs w:val="22"/>
        </w:rPr>
      </w:pPr>
    </w:p>
    <w:p w:rsidR="00BD6393" w:rsidRPr="00DE2EC1" w:rsidRDefault="00BD6393" w:rsidP="00BD6393">
      <w:pPr>
        <w:spacing w:line="360" w:lineRule="auto"/>
        <w:rPr>
          <w:rFonts w:ascii="Times New Roman" w:hAnsi="Times New Roman"/>
          <w:szCs w:val="24"/>
        </w:rPr>
      </w:pPr>
    </w:p>
    <w:p w:rsidR="00BD6393" w:rsidRPr="00DE2EC1" w:rsidRDefault="00BD6393" w:rsidP="00BD6393">
      <w:pPr>
        <w:autoSpaceDE w:val="0"/>
        <w:autoSpaceDN w:val="0"/>
        <w:spacing w:line="360" w:lineRule="auto"/>
        <w:rPr>
          <w:rFonts w:ascii="Times New Roman" w:hAnsi="Times New Roman"/>
          <w:szCs w:val="24"/>
        </w:rPr>
      </w:pPr>
    </w:p>
    <w:p w:rsidR="00BD6393" w:rsidRPr="00DE2EC1" w:rsidRDefault="00BD6393" w:rsidP="00BD6393">
      <w:pPr>
        <w:spacing w:line="360" w:lineRule="auto"/>
        <w:rPr>
          <w:rFonts w:ascii="Times New Roman" w:hAnsi="Times New Roman"/>
          <w:szCs w:val="24"/>
        </w:rPr>
      </w:pPr>
    </w:p>
    <w:sectPr w:rsidR="00BD6393" w:rsidRPr="00DE2EC1" w:rsidSect="00974BF4">
      <w:headerReference w:type="default" r:id="rId15"/>
      <w:footerReference w:type="even" r:id="rId16"/>
      <w:footerReference w:type="default" r:id="rId17"/>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8E" w:rsidRDefault="00C57F8E">
      <w:r>
        <w:separator/>
      </w:r>
    </w:p>
  </w:endnote>
  <w:endnote w:type="continuationSeparator" w:id="0">
    <w:p w:rsidR="00C57F8E" w:rsidRDefault="00C5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ather Narrow">
    <w:altName w:val="Arial Unicode MS"/>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6C" w:rsidRDefault="00401B82">
    <w:pPr>
      <w:pStyle w:val="Footer"/>
    </w:pPr>
    <w:r>
      <w:rPr>
        <w:noProof/>
        <w:lang w:eastAsia="en-US"/>
      </w:rPr>
      <mc:AlternateContent>
        <mc:Choice Requires="wps">
          <w:drawing>
            <wp:anchor distT="0" distB="0" distL="114300" distR="114300" simplePos="0" relativeHeight="251662336" behindDoc="0" locked="0" layoutInCell="1" allowOverlap="1" wp14:anchorId="60569D21" wp14:editId="75D6EF93">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DE0CC6E"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cJm8CAADHBAAADgAAAGRycy9lMm9Eb2MueG1srFTNbtswDL4P2DsIuq92sqRdjDpF0KLDgKAt&#10;0A49M7IUG5NFTVLidC8zYLc+xB5n2GuMkp0263Ya5oNAihR/Pn706dmu1WwrnW/QlHx0lHMmjcCq&#10;MeuSf7y7fPOOMx/AVKDRyJI/SM/P5q9fnXa2kGOsUVfSMQpifNHZktch2CLLvKhlC/4IrTRkVOha&#10;CKS6dVY56Ch6q7Nxnh9nHbrKOhTSe7q96I18nuIrJUW4VsrLwHTJqbaQTpfOVTyz+SkUawe2bsRQ&#10;BvxDFS00hpI+hbqAAGzjmj9CtY1w6FGFI4Fthko1QqYeqJtR/qKb2xqsTL0QON4+weT/X1hxtb1x&#10;rKlKPuHMQEsj+vn18cf3b2wcsemsL8jl1t642J23SxSfPBmy3yxR8YPPTrk2+lJvbJeAfngCWu4C&#10;E3R5Mj3O345oHoJso/xkNk2TyKDYv7bOh/cSWxaFkjsaZMIXtksfYn4o9i6pMNRNddlonRS3Xp1r&#10;x7ZAQ5/NcvpiL/TEH7ppw7qSj6cTMjMBRD6lIZDYWoLDmzVnoNfEahFcym0wZqBIfe4L8HWfI4Ud&#10;UmgT7TJRbyj1GZ0orbB6IMgd9lz0Vlw21OMSfLgBR+SjamihwjUdSiOViIPEWY3uy9/uoz9xgqyc&#10;dURmKv/zBpzkTH8wxJbZaDKJ7E/KZHoyJsUdWlaHFrNpz5GgG9HqWpHE6B/0XlQO23vau0XMSiYw&#10;gnL3QA3KeeiXjDZXyMUiuRHjLYSlubUiBt/jeLe7B2eHQQeiyBXuiQ/Fi3n3vvGlwcUmoGoSGZ5x&#10;HZhJ25IGPmx2XMdDPXk9/3/mvwAAAP//AwBQSwMEFAAGAAgAAAAhAHTL8d3iAAAADgEAAA8AAABk&#10;cnMvZG93bnJldi54bWxMj8FOwzAQRO9I/IO1SFxQa4dAG9I4FaoE4oZoq4qjG2/jiNiOYjcNfD2b&#10;Exx35ml2pliPtmUD9qHxTkIyF8DQVV43rpaw373MMmAhKqdV6x1K+MYA6/L6qlC59hf3gcM21oxC&#10;XMiVBBNjl3MeKoNWhbnv0JF38r1Vkc6+5rpXFwq3Lb8XYsGtahx9MKrDjcHqa3u2Ep6WP/vNazTZ&#10;uz18Jm9DcicOO5Ty9mZ8XgGLOMY/GKb6VB1K6nT0Z6cDayXMHh9SQslYJimNmJAkXZB2nLRUZMDL&#10;gv+fUf4CAAD//wMAUEsBAi0AFAAGAAgAAAAhAOSZw8D7AAAA4QEAABMAAAAAAAAAAAAAAAAAAAAA&#10;AFtDb250ZW50X1R5cGVzXS54bWxQSwECLQAUAAYACAAAACEAI7Jq4dcAAACUAQAACwAAAAAAAAAA&#10;AAAAAAAsAQAAX3JlbHMvLnJlbHNQSwECLQAUAAYACAAAACEAyMjcJm8CAADHBAAADgAAAAAAAAAA&#10;AAAAAAAsAgAAZHJzL2Uyb0RvYy54bWxQSwECLQAUAAYACAAAACEAdMvx3eIAAAAOAQAADwAAAAAA&#10;AAAAAAAAAADHBAAAZHJzL2Rvd25yZXYueG1sUEsFBgAAAAAEAAQA8wAAANYFAAAAAA==&#10;" fillcolor="#900" stroked="f" strokeweight="2pt">
              <v:path arrowok="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51B1CC84" wp14:editId="2CFFD65F">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8CF6E1B"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eQEm8CAADHBAAADgAAAGRycy9lMm9Eb2MueG1srFTNbtswDL4P2DsIuq920qRdjDpF0KLDgKAt&#10;0A49M7IUG5NFTVLidC8zYLc9xB5n2GuMkp0263Ya5oNAihR/Pn702fmu1WwrnW/QlHx0lHMmjcCq&#10;MeuSf7i/evOWMx/AVKDRyJI/Ss/P569fnXW2kGOsUVfSMQpifNHZktch2CLLvKhlC/4IrTRkVOha&#10;CKS6dVY56Ch6q7Nxnp9kHbrKOhTSe7q97I18nuIrJUW4UcrLwHTJqbaQTpfOVTyz+RkUawe2bsRQ&#10;BvxDFS00hpI+hbqEAGzjmj9CtY1w6FGFI4Fthko1QqYeqJtR/qKbuxqsTL0QON4+weT/X1hxvb11&#10;rKlKfsyZgZZG9PPLtx/fv7JxxKazviCXO3vrYnfeLlF89GTIfrNExQ8+O+Xa6Eu9sV0C+vEJaLkL&#10;TNDl6fQkPx7RPATZRvnpbJomkUGxf22dD+8ktiwKJXc0yIQvbJc+xPxQ7F1SYaib6qrROiluvbrQ&#10;jm2Bhj6b5fTFXuiJP3TThnUlH08nZGYCiHxKQyCxtQSHN2vOQK+J1SK4lNtgzECR+tyX4Os+Rwo7&#10;pNAm2mWi3lDqMzpRWmH1SJA77LnorbhqqMcl+HALjshH1dBChRs6lEYqEQeJsxrd57/dR3/iBFk5&#10;64jMVP6nDTjJmX5viC2z0WQS2Z+UyfR0TIo7tKwOLWbTXiBBN6LVtSKJ0T/ovagctg+0d4uYlUxg&#10;BOXugRqUi9AvGW2ukItFciPGWwhLc2dFDL7H8X73AM4Ogw5EkWvcEx+KF/PufeNLg4tNQNUkMjzj&#10;OjCTtiUNfNjsuI6HevJ6/v/MfwEAAP//AwBQSwMEFAAGAAgAAAAhAN30qJ3jAAAADgEAAA8AAABk&#10;cnMvZG93bnJldi54bWxMj8FqwzAQRO+F/oPYQi8lkZyCrTiWQwm09FaahNCjYm8sU0syluK4/fpu&#10;Tultd2eYfVOsJ9uxEYfQeqcgmQtg6Cpft65RsN+9ziSwELWrdecdKvjBAOvy/q7Qee0v7hPHbWwY&#10;hbiQawUmxj7nPFQGrQ5z36Mj7eQHqyOtQ8PrQV8o3HZ8IUTKrW4dfTC6x43B6nt7tgqW2e9+8xaN&#10;/LCHr+R9TJ7EYYdKPT5MLytgEad4M8MVn9ChJKajP7s6sE7BLJPPZCUhlUsqcbUkyYJuR5oykUrg&#10;ZcH/1yj/AAAA//8DAFBLAQItABQABgAIAAAAIQDkmcPA+wAAAOEBAAATAAAAAAAAAAAAAAAAAAAA&#10;AABbQ29udGVudF9UeXBlc10ueG1sUEsBAi0AFAAGAAgAAAAhACOyauHXAAAAlAEAAAsAAAAAAAAA&#10;AAAAAAAALAEAAF9yZWxzLy5yZWxzUEsBAi0AFAAGAAgAAAAhANTHkBJvAgAAxwQAAA4AAAAAAAAA&#10;AAAAAAAALAIAAGRycy9lMm9Eb2MueG1sUEsBAi0AFAAGAAgAAAAhAN30qJ3jAAAADgEAAA8AAAAA&#10;AAAAAAAAAAAAxwQAAGRycy9kb3ducmV2LnhtbFBLBQYAAAAABAAEAPMAAADXBQAAAAA=&#10;" fillcolor="#900" stroked="f" strokeweight="2pt">
              <v:path arrowok="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6C" w:rsidRPr="00C5628A" w:rsidRDefault="00401B82"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6DCFBBFF" wp14:editId="556C1C66">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E2236AF"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5SGG4CAADHBAAADgAAAGRycy9lMm9Eb2MueG1srFTNbtswDL4P2DsIuq92sqRdjDpF0KLDgKAt&#10;0A49M7IUG5NFTVLidC8zYLc+xB5n2GuMkp0263Ya5oNAihR/Pn706dmu1WwrnW/QlHx0lHMmjcCq&#10;MeuSf7y7fPOOMx/AVKDRyJI/SM/P5q9fnXa2kGOsUVfSMQpifNHZktch2CLLvKhlC/4IrTRkVOha&#10;CKS6dVY56Ch6q7Nxnh9nHbrKOhTSe7q96I18nuIrJUW4VsrLwHTJqbaQTpfOVTyz+SkUawe2bsRQ&#10;BvxDFS00hpI+hbqAAGzjmj9CtY1w6FGFI4Fthko1QqYeqJtR/qKb2xqsTL0QON4+weT/X1hxtb1x&#10;rKlKPubMQEsj+vn18cf3b2wcsemsL8jl1t642J23SxSfPBmy3yxR8YPPTrk2+lJvbJeAfngCWu4C&#10;E3R5Mj3O345oHoJso/xkNk2TyKDYv7bOh/cSWxaFkjsaZMIXtksfYn4o9i6pMNRNddlonRS3Xp1r&#10;x7ZAQ5/NcvpiL/TEH7ppwzpqezohMxNA5FMaAomtJTi8WXMGek2sFsGl3AZjBorU574AX/c5Utgh&#10;hTbRLhP1hlKf0YnSCqsHgtxhz0VvxWVDPS7BhxtwRD6qhhYqXNOhNFKJOEic1ei+/O0++hMnyMpZ&#10;R2Sm8j9vwEnO9AdDbJmNJpPI/qRMpidjUtyhZXVoMZv2HAm6Ea2uFUmM/kHvReWwvae9W8SsZAIj&#10;KHcP1KCch37JaHOFXCySGzHeQliaWyti8D2Od7t7cHYYdCCKXOGe+FC8mHfvG18aXGwCqiaR4RnX&#10;gZm0LWngw2bHdTzUk9fz/2f+CwAA//8DAFBLAwQUAAYACAAAACEA4hsjP98AAAALAQAADwAAAGRy&#10;cy9kb3ducmV2LnhtbEyPQUvDQBCF74L/YRnBi9hNCsY0ZlOkoHgT21I8brNjNpidDdltGv31Tk72&#10;OO893ryvXE+uEyMOofWkIF0kIJBqb1pqFOx3L/c5iBA1Gd15QgU/GGBdXV+VujD+TB84bmMjuIRC&#10;oRXYGPtCylBbdDosfI/E3pcfnI58Do00gz5zuevkMkky6XRL/MHqHjcW6+/tySlYPf7uN6/R5u/u&#10;8Jm+jeldctihUrc30/MTiIhT/A/DPJ+nQ8Wbjv5EJohOAYNEVrPsgQlmP10lGYjjrOXLHGRVykuG&#10;6g8AAP//AwBQSwECLQAUAAYACAAAACEA5JnDwPsAAADhAQAAEwAAAAAAAAAAAAAAAAAAAAAAW0Nv&#10;bnRlbnRfVHlwZXNdLnhtbFBLAQItABQABgAIAAAAIQAjsmrh1wAAAJQBAAALAAAAAAAAAAAAAAAA&#10;ACwBAABfcmVscy8ucmVsc1BLAQItABQABgAIAAAAIQDQHlIYbgIAAMcEAAAOAAAAAAAAAAAAAAAA&#10;ACwCAABkcnMvZTJvRG9jLnhtbFBLAQItABQABgAIAAAAIQDiGyM/3wAAAAsBAAAPAAAAAAAAAAAA&#10;AAAAAMYEAABkcnMvZG93bnJldi54bWxQSwUGAAAAAAQABADzAAAA0gUAAAAA&#10;" fillcolor="#900" stroked="f" strokeweight="2pt">
              <v:path arrowok="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8E" w:rsidRDefault="00C57F8E">
      <w:r>
        <w:separator/>
      </w:r>
    </w:p>
  </w:footnote>
  <w:footnote w:type="continuationSeparator" w:id="0">
    <w:p w:rsidR="00C57F8E" w:rsidRDefault="00C5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6C" w:rsidRPr="00F958EE" w:rsidRDefault="005E1B6C" w:rsidP="003216C5">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532A8732" wp14:editId="21915AD7">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015"/>
    <w:multiLevelType w:val="multilevel"/>
    <w:tmpl w:val="085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429DE"/>
    <w:multiLevelType w:val="hybridMultilevel"/>
    <w:tmpl w:val="9DE02DE8"/>
    <w:lvl w:ilvl="0" w:tplc="D5DCF3A4">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4783C"/>
    <w:multiLevelType w:val="hybridMultilevel"/>
    <w:tmpl w:val="F0A8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F96EE5"/>
    <w:multiLevelType w:val="multilevel"/>
    <w:tmpl w:val="360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E6116"/>
    <w:multiLevelType w:val="hybridMultilevel"/>
    <w:tmpl w:val="C6621EC2"/>
    <w:lvl w:ilvl="0" w:tplc="7E4A82E4">
      <w:start w:val="78"/>
      <w:numFmt w:val="bullet"/>
      <w:lvlText w:val=""/>
      <w:lvlJc w:val="left"/>
      <w:pPr>
        <w:ind w:left="720" w:hanging="360"/>
      </w:pPr>
      <w:rPr>
        <w:rFonts w:ascii="Symbol" w:eastAsia="DFKai-SB"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463B7"/>
    <w:multiLevelType w:val="multilevel"/>
    <w:tmpl w:val="493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E824B2"/>
    <w:multiLevelType w:val="multilevel"/>
    <w:tmpl w:val="085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C57E2"/>
    <w:multiLevelType w:val="multilevel"/>
    <w:tmpl w:val="75C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3"/>
  </w:num>
  <w:num w:numId="5">
    <w:abstractNumId w:val="7"/>
  </w:num>
  <w:num w:numId="6">
    <w:abstractNumId w:val="8"/>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7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C"/>
    <w:rsid w:val="0000039D"/>
    <w:rsid w:val="0000070E"/>
    <w:rsid w:val="000100F5"/>
    <w:rsid w:val="00012371"/>
    <w:rsid w:val="00013524"/>
    <w:rsid w:val="0002322C"/>
    <w:rsid w:val="0003071E"/>
    <w:rsid w:val="00030EF4"/>
    <w:rsid w:val="00032369"/>
    <w:rsid w:val="00035AD6"/>
    <w:rsid w:val="00035CF6"/>
    <w:rsid w:val="00035E26"/>
    <w:rsid w:val="00036618"/>
    <w:rsid w:val="00041B77"/>
    <w:rsid w:val="000433E9"/>
    <w:rsid w:val="000441B5"/>
    <w:rsid w:val="00044326"/>
    <w:rsid w:val="00044634"/>
    <w:rsid w:val="0005291C"/>
    <w:rsid w:val="00055189"/>
    <w:rsid w:val="00062B71"/>
    <w:rsid w:val="00067C49"/>
    <w:rsid w:val="00074C08"/>
    <w:rsid w:val="00080530"/>
    <w:rsid w:val="000831B6"/>
    <w:rsid w:val="00083CA6"/>
    <w:rsid w:val="00083D56"/>
    <w:rsid w:val="000932AB"/>
    <w:rsid w:val="000969BD"/>
    <w:rsid w:val="00096C2C"/>
    <w:rsid w:val="000B169A"/>
    <w:rsid w:val="000B4C3D"/>
    <w:rsid w:val="000B5C9E"/>
    <w:rsid w:val="000C34BB"/>
    <w:rsid w:val="000C43C0"/>
    <w:rsid w:val="000C4499"/>
    <w:rsid w:val="000C5435"/>
    <w:rsid w:val="000C586D"/>
    <w:rsid w:val="000C7308"/>
    <w:rsid w:val="000D440E"/>
    <w:rsid w:val="000D77FE"/>
    <w:rsid w:val="000E3406"/>
    <w:rsid w:val="000F0A1C"/>
    <w:rsid w:val="000F13E4"/>
    <w:rsid w:val="000F3CA6"/>
    <w:rsid w:val="000F6934"/>
    <w:rsid w:val="0010375E"/>
    <w:rsid w:val="0010534E"/>
    <w:rsid w:val="00105BA6"/>
    <w:rsid w:val="00105ED1"/>
    <w:rsid w:val="0010757A"/>
    <w:rsid w:val="00116BA2"/>
    <w:rsid w:val="00116BD5"/>
    <w:rsid w:val="00116D0C"/>
    <w:rsid w:val="00117EAB"/>
    <w:rsid w:val="00121159"/>
    <w:rsid w:val="00121C8B"/>
    <w:rsid w:val="00123645"/>
    <w:rsid w:val="00123A54"/>
    <w:rsid w:val="00130487"/>
    <w:rsid w:val="00131CED"/>
    <w:rsid w:val="00131FA0"/>
    <w:rsid w:val="00136A4B"/>
    <w:rsid w:val="0013753D"/>
    <w:rsid w:val="00140338"/>
    <w:rsid w:val="00146431"/>
    <w:rsid w:val="001532A9"/>
    <w:rsid w:val="001539BE"/>
    <w:rsid w:val="001547D1"/>
    <w:rsid w:val="001628EA"/>
    <w:rsid w:val="001635C3"/>
    <w:rsid w:val="00164297"/>
    <w:rsid w:val="0017086C"/>
    <w:rsid w:val="0017499F"/>
    <w:rsid w:val="00175D96"/>
    <w:rsid w:val="00180DD0"/>
    <w:rsid w:val="00181E28"/>
    <w:rsid w:val="00183043"/>
    <w:rsid w:val="00184461"/>
    <w:rsid w:val="001851DB"/>
    <w:rsid w:val="00190EAF"/>
    <w:rsid w:val="0019194A"/>
    <w:rsid w:val="0019586E"/>
    <w:rsid w:val="001A6A2A"/>
    <w:rsid w:val="001A7538"/>
    <w:rsid w:val="001B1C18"/>
    <w:rsid w:val="001B3131"/>
    <w:rsid w:val="001B4B40"/>
    <w:rsid w:val="001B67E0"/>
    <w:rsid w:val="001C1F9D"/>
    <w:rsid w:val="001C53F2"/>
    <w:rsid w:val="001D3341"/>
    <w:rsid w:val="001E28BF"/>
    <w:rsid w:val="001E29C3"/>
    <w:rsid w:val="001E40C2"/>
    <w:rsid w:val="001F0D11"/>
    <w:rsid w:val="001F3019"/>
    <w:rsid w:val="0021427C"/>
    <w:rsid w:val="002160E3"/>
    <w:rsid w:val="00230FE8"/>
    <w:rsid w:val="00231BB6"/>
    <w:rsid w:val="002343D2"/>
    <w:rsid w:val="00235082"/>
    <w:rsid w:val="00236A62"/>
    <w:rsid w:val="00250D67"/>
    <w:rsid w:val="002535A0"/>
    <w:rsid w:val="0025448F"/>
    <w:rsid w:val="002547E7"/>
    <w:rsid w:val="002558D7"/>
    <w:rsid w:val="002561EA"/>
    <w:rsid w:val="00256265"/>
    <w:rsid w:val="00260996"/>
    <w:rsid w:val="00262251"/>
    <w:rsid w:val="00263F17"/>
    <w:rsid w:val="002811EE"/>
    <w:rsid w:val="0028307C"/>
    <w:rsid w:val="0028363C"/>
    <w:rsid w:val="002837EF"/>
    <w:rsid w:val="002844EA"/>
    <w:rsid w:val="0028567D"/>
    <w:rsid w:val="002876A1"/>
    <w:rsid w:val="00290644"/>
    <w:rsid w:val="002966A7"/>
    <w:rsid w:val="0029773D"/>
    <w:rsid w:val="002A2A04"/>
    <w:rsid w:val="002A52F4"/>
    <w:rsid w:val="002B30B9"/>
    <w:rsid w:val="002B322F"/>
    <w:rsid w:val="002B6D89"/>
    <w:rsid w:val="002C564D"/>
    <w:rsid w:val="002C5ADD"/>
    <w:rsid w:val="002D6F50"/>
    <w:rsid w:val="002E22A6"/>
    <w:rsid w:val="002E2FD0"/>
    <w:rsid w:val="002E41E3"/>
    <w:rsid w:val="002E56F7"/>
    <w:rsid w:val="002E66D2"/>
    <w:rsid w:val="002E7C68"/>
    <w:rsid w:val="002F0B53"/>
    <w:rsid w:val="002F5C04"/>
    <w:rsid w:val="003028D1"/>
    <w:rsid w:val="00304045"/>
    <w:rsid w:val="003074C1"/>
    <w:rsid w:val="0031587D"/>
    <w:rsid w:val="0031665D"/>
    <w:rsid w:val="003214A1"/>
    <w:rsid w:val="003216C5"/>
    <w:rsid w:val="00321889"/>
    <w:rsid w:val="00321B8C"/>
    <w:rsid w:val="00322599"/>
    <w:rsid w:val="003234BC"/>
    <w:rsid w:val="0033165D"/>
    <w:rsid w:val="00331D78"/>
    <w:rsid w:val="003327F3"/>
    <w:rsid w:val="0033465E"/>
    <w:rsid w:val="00335678"/>
    <w:rsid w:val="00340CF3"/>
    <w:rsid w:val="00343DDA"/>
    <w:rsid w:val="003459FC"/>
    <w:rsid w:val="00345BBE"/>
    <w:rsid w:val="00346001"/>
    <w:rsid w:val="0034607E"/>
    <w:rsid w:val="00356576"/>
    <w:rsid w:val="0035738A"/>
    <w:rsid w:val="00360729"/>
    <w:rsid w:val="0036094F"/>
    <w:rsid w:val="0036112C"/>
    <w:rsid w:val="003640F9"/>
    <w:rsid w:val="0036724E"/>
    <w:rsid w:val="00367B21"/>
    <w:rsid w:val="00370977"/>
    <w:rsid w:val="00373688"/>
    <w:rsid w:val="00375BDC"/>
    <w:rsid w:val="00377CF3"/>
    <w:rsid w:val="00377D28"/>
    <w:rsid w:val="0039282F"/>
    <w:rsid w:val="00393F13"/>
    <w:rsid w:val="003A02E8"/>
    <w:rsid w:val="003A09BA"/>
    <w:rsid w:val="003A1598"/>
    <w:rsid w:val="003A2FC3"/>
    <w:rsid w:val="003A4AFD"/>
    <w:rsid w:val="003A4D3D"/>
    <w:rsid w:val="003C3C0F"/>
    <w:rsid w:val="003C4BAD"/>
    <w:rsid w:val="003C6FDE"/>
    <w:rsid w:val="003C72B9"/>
    <w:rsid w:val="003D256C"/>
    <w:rsid w:val="003D4724"/>
    <w:rsid w:val="003D4984"/>
    <w:rsid w:val="003E031C"/>
    <w:rsid w:val="003F14B0"/>
    <w:rsid w:val="003F3026"/>
    <w:rsid w:val="003F5759"/>
    <w:rsid w:val="003F6507"/>
    <w:rsid w:val="00400ECA"/>
    <w:rsid w:val="00401B82"/>
    <w:rsid w:val="00403C61"/>
    <w:rsid w:val="00405D01"/>
    <w:rsid w:val="00407AC8"/>
    <w:rsid w:val="004103F6"/>
    <w:rsid w:val="00410974"/>
    <w:rsid w:val="00413576"/>
    <w:rsid w:val="00416866"/>
    <w:rsid w:val="0042458B"/>
    <w:rsid w:val="00425908"/>
    <w:rsid w:val="00426565"/>
    <w:rsid w:val="00426DE1"/>
    <w:rsid w:val="00430D3E"/>
    <w:rsid w:val="00432AFE"/>
    <w:rsid w:val="00441A0D"/>
    <w:rsid w:val="00442338"/>
    <w:rsid w:val="0044268C"/>
    <w:rsid w:val="004434FC"/>
    <w:rsid w:val="004436FA"/>
    <w:rsid w:val="00445AAE"/>
    <w:rsid w:val="00453F91"/>
    <w:rsid w:val="00470DD4"/>
    <w:rsid w:val="0047127F"/>
    <w:rsid w:val="00473A50"/>
    <w:rsid w:val="00474569"/>
    <w:rsid w:val="0047721E"/>
    <w:rsid w:val="00483000"/>
    <w:rsid w:val="00486D8C"/>
    <w:rsid w:val="004874C1"/>
    <w:rsid w:val="00491C10"/>
    <w:rsid w:val="0049210B"/>
    <w:rsid w:val="00493F63"/>
    <w:rsid w:val="004A2225"/>
    <w:rsid w:val="004A6115"/>
    <w:rsid w:val="004A63F5"/>
    <w:rsid w:val="004B2563"/>
    <w:rsid w:val="004B2A5C"/>
    <w:rsid w:val="004B4E2E"/>
    <w:rsid w:val="004C3014"/>
    <w:rsid w:val="004C4E27"/>
    <w:rsid w:val="004D10B9"/>
    <w:rsid w:val="004D49BE"/>
    <w:rsid w:val="004D7B23"/>
    <w:rsid w:val="004E0BAB"/>
    <w:rsid w:val="004E24FC"/>
    <w:rsid w:val="004F5AFE"/>
    <w:rsid w:val="004F6BEE"/>
    <w:rsid w:val="0050042E"/>
    <w:rsid w:val="00501D99"/>
    <w:rsid w:val="00502625"/>
    <w:rsid w:val="0051103C"/>
    <w:rsid w:val="00513711"/>
    <w:rsid w:val="005158AF"/>
    <w:rsid w:val="0051726C"/>
    <w:rsid w:val="00523AA9"/>
    <w:rsid w:val="00525779"/>
    <w:rsid w:val="00525F64"/>
    <w:rsid w:val="00527D38"/>
    <w:rsid w:val="00542800"/>
    <w:rsid w:val="00546141"/>
    <w:rsid w:val="005465BB"/>
    <w:rsid w:val="00554614"/>
    <w:rsid w:val="00565706"/>
    <w:rsid w:val="0057000A"/>
    <w:rsid w:val="00572728"/>
    <w:rsid w:val="005764F4"/>
    <w:rsid w:val="00577F48"/>
    <w:rsid w:val="005831BD"/>
    <w:rsid w:val="00584B94"/>
    <w:rsid w:val="00585507"/>
    <w:rsid w:val="005858A9"/>
    <w:rsid w:val="005859A1"/>
    <w:rsid w:val="0058663C"/>
    <w:rsid w:val="005910A9"/>
    <w:rsid w:val="00592407"/>
    <w:rsid w:val="005931D1"/>
    <w:rsid w:val="0059508D"/>
    <w:rsid w:val="00595407"/>
    <w:rsid w:val="00597700"/>
    <w:rsid w:val="005A11B2"/>
    <w:rsid w:val="005A1EBA"/>
    <w:rsid w:val="005A2739"/>
    <w:rsid w:val="005B5995"/>
    <w:rsid w:val="005C4EBB"/>
    <w:rsid w:val="005C5DA7"/>
    <w:rsid w:val="005C7E22"/>
    <w:rsid w:val="005D168B"/>
    <w:rsid w:val="005D3BFD"/>
    <w:rsid w:val="005E1B6C"/>
    <w:rsid w:val="005E4FC6"/>
    <w:rsid w:val="005F46E6"/>
    <w:rsid w:val="005F552B"/>
    <w:rsid w:val="005F7DA1"/>
    <w:rsid w:val="00601157"/>
    <w:rsid w:val="00611058"/>
    <w:rsid w:val="00612944"/>
    <w:rsid w:val="00617A77"/>
    <w:rsid w:val="00634AD5"/>
    <w:rsid w:val="00635A25"/>
    <w:rsid w:val="0064024C"/>
    <w:rsid w:val="00642613"/>
    <w:rsid w:val="00642BA1"/>
    <w:rsid w:val="00650599"/>
    <w:rsid w:val="006508CE"/>
    <w:rsid w:val="00651DB8"/>
    <w:rsid w:val="00654467"/>
    <w:rsid w:val="006564CF"/>
    <w:rsid w:val="00657AA7"/>
    <w:rsid w:val="00663952"/>
    <w:rsid w:val="00663C6D"/>
    <w:rsid w:val="0066438F"/>
    <w:rsid w:val="006735BA"/>
    <w:rsid w:val="00675125"/>
    <w:rsid w:val="00675A48"/>
    <w:rsid w:val="00675FC0"/>
    <w:rsid w:val="00686563"/>
    <w:rsid w:val="00690844"/>
    <w:rsid w:val="006921C4"/>
    <w:rsid w:val="00693FEF"/>
    <w:rsid w:val="00696EB0"/>
    <w:rsid w:val="00697663"/>
    <w:rsid w:val="00697DDD"/>
    <w:rsid w:val="006A520C"/>
    <w:rsid w:val="006A6151"/>
    <w:rsid w:val="006B1251"/>
    <w:rsid w:val="006B1D52"/>
    <w:rsid w:val="006C2A8F"/>
    <w:rsid w:val="006C4C35"/>
    <w:rsid w:val="006C5766"/>
    <w:rsid w:val="006C7D6B"/>
    <w:rsid w:val="006D53CA"/>
    <w:rsid w:val="006D62B4"/>
    <w:rsid w:val="006E1CFD"/>
    <w:rsid w:val="006E6173"/>
    <w:rsid w:val="006E65B7"/>
    <w:rsid w:val="006F38AD"/>
    <w:rsid w:val="006F3A7F"/>
    <w:rsid w:val="006F6D8B"/>
    <w:rsid w:val="006F704C"/>
    <w:rsid w:val="006F77CC"/>
    <w:rsid w:val="00701036"/>
    <w:rsid w:val="00710C0C"/>
    <w:rsid w:val="007144BC"/>
    <w:rsid w:val="00716819"/>
    <w:rsid w:val="00723D16"/>
    <w:rsid w:val="00724372"/>
    <w:rsid w:val="0072541F"/>
    <w:rsid w:val="00730919"/>
    <w:rsid w:val="00740E62"/>
    <w:rsid w:val="007427E2"/>
    <w:rsid w:val="00743322"/>
    <w:rsid w:val="00746517"/>
    <w:rsid w:val="0074688F"/>
    <w:rsid w:val="0075010B"/>
    <w:rsid w:val="00750B54"/>
    <w:rsid w:val="007531CE"/>
    <w:rsid w:val="007561AA"/>
    <w:rsid w:val="00761B24"/>
    <w:rsid w:val="00763A7B"/>
    <w:rsid w:val="007662C7"/>
    <w:rsid w:val="0076693F"/>
    <w:rsid w:val="00772F4F"/>
    <w:rsid w:val="00773CF9"/>
    <w:rsid w:val="007801B7"/>
    <w:rsid w:val="00781FD4"/>
    <w:rsid w:val="007A5187"/>
    <w:rsid w:val="007B1C76"/>
    <w:rsid w:val="007B485D"/>
    <w:rsid w:val="007C161F"/>
    <w:rsid w:val="007C64AE"/>
    <w:rsid w:val="007D4B13"/>
    <w:rsid w:val="007D5708"/>
    <w:rsid w:val="007D7D51"/>
    <w:rsid w:val="007E2757"/>
    <w:rsid w:val="007E38BB"/>
    <w:rsid w:val="007E3BF1"/>
    <w:rsid w:val="007E79E1"/>
    <w:rsid w:val="007F310B"/>
    <w:rsid w:val="007F544E"/>
    <w:rsid w:val="00805160"/>
    <w:rsid w:val="008065E8"/>
    <w:rsid w:val="00806AD6"/>
    <w:rsid w:val="00812C5D"/>
    <w:rsid w:val="00813E91"/>
    <w:rsid w:val="0081662C"/>
    <w:rsid w:val="0082072C"/>
    <w:rsid w:val="00824B09"/>
    <w:rsid w:val="008251C5"/>
    <w:rsid w:val="00825A01"/>
    <w:rsid w:val="00827F9D"/>
    <w:rsid w:val="008301FD"/>
    <w:rsid w:val="00832225"/>
    <w:rsid w:val="008335D3"/>
    <w:rsid w:val="0083391A"/>
    <w:rsid w:val="00833F8D"/>
    <w:rsid w:val="00836129"/>
    <w:rsid w:val="0083621F"/>
    <w:rsid w:val="0084067B"/>
    <w:rsid w:val="00843C57"/>
    <w:rsid w:val="0084451B"/>
    <w:rsid w:val="00846157"/>
    <w:rsid w:val="00846320"/>
    <w:rsid w:val="00847397"/>
    <w:rsid w:val="008524E3"/>
    <w:rsid w:val="0085330C"/>
    <w:rsid w:val="008537EA"/>
    <w:rsid w:val="0085547B"/>
    <w:rsid w:val="00860502"/>
    <w:rsid w:val="008720EA"/>
    <w:rsid w:val="00872734"/>
    <w:rsid w:val="008728C2"/>
    <w:rsid w:val="00873FDF"/>
    <w:rsid w:val="008743BD"/>
    <w:rsid w:val="00875B3D"/>
    <w:rsid w:val="00882B2B"/>
    <w:rsid w:val="00890F35"/>
    <w:rsid w:val="00892029"/>
    <w:rsid w:val="00896A2D"/>
    <w:rsid w:val="008A05BE"/>
    <w:rsid w:val="008A2111"/>
    <w:rsid w:val="008A3DF3"/>
    <w:rsid w:val="008A437F"/>
    <w:rsid w:val="008A621C"/>
    <w:rsid w:val="008B4CD0"/>
    <w:rsid w:val="008C2B3F"/>
    <w:rsid w:val="008C49FC"/>
    <w:rsid w:val="008C6F85"/>
    <w:rsid w:val="008D0196"/>
    <w:rsid w:val="008D02D2"/>
    <w:rsid w:val="008D07C1"/>
    <w:rsid w:val="008D1E7E"/>
    <w:rsid w:val="008D20F9"/>
    <w:rsid w:val="008E1059"/>
    <w:rsid w:val="008E12D6"/>
    <w:rsid w:val="008F1D95"/>
    <w:rsid w:val="008F40E0"/>
    <w:rsid w:val="008F6CE6"/>
    <w:rsid w:val="009017FC"/>
    <w:rsid w:val="0090695B"/>
    <w:rsid w:val="009124F3"/>
    <w:rsid w:val="00913771"/>
    <w:rsid w:val="0092439A"/>
    <w:rsid w:val="00924449"/>
    <w:rsid w:val="00924F84"/>
    <w:rsid w:val="00927EF2"/>
    <w:rsid w:val="009427A1"/>
    <w:rsid w:val="00950456"/>
    <w:rsid w:val="009524AF"/>
    <w:rsid w:val="00954762"/>
    <w:rsid w:val="00962448"/>
    <w:rsid w:val="009633FE"/>
    <w:rsid w:val="0096417F"/>
    <w:rsid w:val="00965200"/>
    <w:rsid w:val="00965AA9"/>
    <w:rsid w:val="00966AA4"/>
    <w:rsid w:val="00970DD8"/>
    <w:rsid w:val="009716AC"/>
    <w:rsid w:val="00972381"/>
    <w:rsid w:val="00974BF4"/>
    <w:rsid w:val="009760DD"/>
    <w:rsid w:val="009774BE"/>
    <w:rsid w:val="00977FE8"/>
    <w:rsid w:val="00980558"/>
    <w:rsid w:val="009917C2"/>
    <w:rsid w:val="009A1AC2"/>
    <w:rsid w:val="009B0D7D"/>
    <w:rsid w:val="009B3CED"/>
    <w:rsid w:val="009B4E4F"/>
    <w:rsid w:val="009B7C9D"/>
    <w:rsid w:val="009C508C"/>
    <w:rsid w:val="009D203F"/>
    <w:rsid w:val="009E09C5"/>
    <w:rsid w:val="009E6EC2"/>
    <w:rsid w:val="009E79D8"/>
    <w:rsid w:val="009F47FB"/>
    <w:rsid w:val="009F6308"/>
    <w:rsid w:val="00A00B41"/>
    <w:rsid w:val="00A03449"/>
    <w:rsid w:val="00A06759"/>
    <w:rsid w:val="00A0798C"/>
    <w:rsid w:val="00A07A38"/>
    <w:rsid w:val="00A07F64"/>
    <w:rsid w:val="00A11A4E"/>
    <w:rsid w:val="00A11E84"/>
    <w:rsid w:val="00A132AA"/>
    <w:rsid w:val="00A15DB7"/>
    <w:rsid w:val="00A243EC"/>
    <w:rsid w:val="00A32BF8"/>
    <w:rsid w:val="00A34DC0"/>
    <w:rsid w:val="00A434FE"/>
    <w:rsid w:val="00A46680"/>
    <w:rsid w:val="00A510BD"/>
    <w:rsid w:val="00A54951"/>
    <w:rsid w:val="00A564DA"/>
    <w:rsid w:val="00A61D3A"/>
    <w:rsid w:val="00A6262B"/>
    <w:rsid w:val="00A62864"/>
    <w:rsid w:val="00A717E9"/>
    <w:rsid w:val="00A80EBE"/>
    <w:rsid w:val="00A91BF3"/>
    <w:rsid w:val="00AA1176"/>
    <w:rsid w:val="00AA458E"/>
    <w:rsid w:val="00AA7F6B"/>
    <w:rsid w:val="00AB036A"/>
    <w:rsid w:val="00AB0A72"/>
    <w:rsid w:val="00AB161C"/>
    <w:rsid w:val="00AB18FE"/>
    <w:rsid w:val="00AB4C52"/>
    <w:rsid w:val="00AC2885"/>
    <w:rsid w:val="00AC479F"/>
    <w:rsid w:val="00AC4D4C"/>
    <w:rsid w:val="00AC4F6C"/>
    <w:rsid w:val="00AC7D30"/>
    <w:rsid w:val="00AD093F"/>
    <w:rsid w:val="00AD1E1D"/>
    <w:rsid w:val="00AD375E"/>
    <w:rsid w:val="00AD3F61"/>
    <w:rsid w:val="00AD44F6"/>
    <w:rsid w:val="00AE079F"/>
    <w:rsid w:val="00AE24D4"/>
    <w:rsid w:val="00AE30BE"/>
    <w:rsid w:val="00AE4DC1"/>
    <w:rsid w:val="00AE5110"/>
    <w:rsid w:val="00AE6AEB"/>
    <w:rsid w:val="00AF43DB"/>
    <w:rsid w:val="00AF58F2"/>
    <w:rsid w:val="00B046C0"/>
    <w:rsid w:val="00B04A52"/>
    <w:rsid w:val="00B05D64"/>
    <w:rsid w:val="00B1038D"/>
    <w:rsid w:val="00B11F3A"/>
    <w:rsid w:val="00B14D3E"/>
    <w:rsid w:val="00B161BD"/>
    <w:rsid w:val="00B23EE4"/>
    <w:rsid w:val="00B24C54"/>
    <w:rsid w:val="00B2619B"/>
    <w:rsid w:val="00B305A5"/>
    <w:rsid w:val="00B31290"/>
    <w:rsid w:val="00B37118"/>
    <w:rsid w:val="00B4165A"/>
    <w:rsid w:val="00B41957"/>
    <w:rsid w:val="00B446A5"/>
    <w:rsid w:val="00B46672"/>
    <w:rsid w:val="00B52BA9"/>
    <w:rsid w:val="00B52F94"/>
    <w:rsid w:val="00B533BF"/>
    <w:rsid w:val="00B6136B"/>
    <w:rsid w:val="00B62E85"/>
    <w:rsid w:val="00B63AC1"/>
    <w:rsid w:val="00B654B4"/>
    <w:rsid w:val="00B65D92"/>
    <w:rsid w:val="00B66FF5"/>
    <w:rsid w:val="00B67ED3"/>
    <w:rsid w:val="00B73290"/>
    <w:rsid w:val="00B80C85"/>
    <w:rsid w:val="00B8142C"/>
    <w:rsid w:val="00B823A5"/>
    <w:rsid w:val="00B87687"/>
    <w:rsid w:val="00B8787B"/>
    <w:rsid w:val="00B9052F"/>
    <w:rsid w:val="00B91C70"/>
    <w:rsid w:val="00B9355A"/>
    <w:rsid w:val="00BA4027"/>
    <w:rsid w:val="00BA52CC"/>
    <w:rsid w:val="00BA5EB4"/>
    <w:rsid w:val="00BB04D0"/>
    <w:rsid w:val="00BB06BB"/>
    <w:rsid w:val="00BB097E"/>
    <w:rsid w:val="00BB157C"/>
    <w:rsid w:val="00BC04A3"/>
    <w:rsid w:val="00BC15A1"/>
    <w:rsid w:val="00BD15F4"/>
    <w:rsid w:val="00BD42FB"/>
    <w:rsid w:val="00BD47F3"/>
    <w:rsid w:val="00BD6393"/>
    <w:rsid w:val="00BE1B05"/>
    <w:rsid w:val="00BE4F80"/>
    <w:rsid w:val="00BF160D"/>
    <w:rsid w:val="00BF771D"/>
    <w:rsid w:val="00C057FC"/>
    <w:rsid w:val="00C109AA"/>
    <w:rsid w:val="00C23634"/>
    <w:rsid w:val="00C25B32"/>
    <w:rsid w:val="00C25D34"/>
    <w:rsid w:val="00C2654B"/>
    <w:rsid w:val="00C27C5E"/>
    <w:rsid w:val="00C33136"/>
    <w:rsid w:val="00C332E2"/>
    <w:rsid w:val="00C35658"/>
    <w:rsid w:val="00C53604"/>
    <w:rsid w:val="00C5628A"/>
    <w:rsid w:val="00C579C1"/>
    <w:rsid w:val="00C57F8E"/>
    <w:rsid w:val="00C61CD7"/>
    <w:rsid w:val="00C62384"/>
    <w:rsid w:val="00C720F2"/>
    <w:rsid w:val="00C7308E"/>
    <w:rsid w:val="00C73E13"/>
    <w:rsid w:val="00C74773"/>
    <w:rsid w:val="00C80145"/>
    <w:rsid w:val="00C85097"/>
    <w:rsid w:val="00C91CF5"/>
    <w:rsid w:val="00C928BC"/>
    <w:rsid w:val="00C94E50"/>
    <w:rsid w:val="00C9689D"/>
    <w:rsid w:val="00C97435"/>
    <w:rsid w:val="00CA7173"/>
    <w:rsid w:val="00CB1E9A"/>
    <w:rsid w:val="00CC061D"/>
    <w:rsid w:val="00CC57CB"/>
    <w:rsid w:val="00CD07BD"/>
    <w:rsid w:val="00CD5399"/>
    <w:rsid w:val="00CE081D"/>
    <w:rsid w:val="00CE204A"/>
    <w:rsid w:val="00CE560B"/>
    <w:rsid w:val="00CE5A0F"/>
    <w:rsid w:val="00CF5F2D"/>
    <w:rsid w:val="00CF738E"/>
    <w:rsid w:val="00CF7842"/>
    <w:rsid w:val="00D054EF"/>
    <w:rsid w:val="00D061C6"/>
    <w:rsid w:val="00D06BA0"/>
    <w:rsid w:val="00D17B71"/>
    <w:rsid w:val="00D20265"/>
    <w:rsid w:val="00D207EE"/>
    <w:rsid w:val="00D21F6B"/>
    <w:rsid w:val="00D245F7"/>
    <w:rsid w:val="00D2622D"/>
    <w:rsid w:val="00D273DF"/>
    <w:rsid w:val="00D321DA"/>
    <w:rsid w:val="00D35483"/>
    <w:rsid w:val="00D40155"/>
    <w:rsid w:val="00D55DE8"/>
    <w:rsid w:val="00D57101"/>
    <w:rsid w:val="00D576FD"/>
    <w:rsid w:val="00D61BAE"/>
    <w:rsid w:val="00D64EB2"/>
    <w:rsid w:val="00D70BC0"/>
    <w:rsid w:val="00D7640B"/>
    <w:rsid w:val="00D8191A"/>
    <w:rsid w:val="00D96787"/>
    <w:rsid w:val="00D97933"/>
    <w:rsid w:val="00DA0D62"/>
    <w:rsid w:val="00DA1D6C"/>
    <w:rsid w:val="00DA4062"/>
    <w:rsid w:val="00DA416E"/>
    <w:rsid w:val="00DA595B"/>
    <w:rsid w:val="00DA618C"/>
    <w:rsid w:val="00DA624C"/>
    <w:rsid w:val="00DA7C0A"/>
    <w:rsid w:val="00DB06F7"/>
    <w:rsid w:val="00DB4E03"/>
    <w:rsid w:val="00DB58E5"/>
    <w:rsid w:val="00DC0DC1"/>
    <w:rsid w:val="00DC5CC0"/>
    <w:rsid w:val="00DC79A3"/>
    <w:rsid w:val="00DD0F6F"/>
    <w:rsid w:val="00DD2F90"/>
    <w:rsid w:val="00DD47AF"/>
    <w:rsid w:val="00DD52C5"/>
    <w:rsid w:val="00DE10CA"/>
    <w:rsid w:val="00DE1F9E"/>
    <w:rsid w:val="00DE64F2"/>
    <w:rsid w:val="00DE779F"/>
    <w:rsid w:val="00DF0EBA"/>
    <w:rsid w:val="00DF6518"/>
    <w:rsid w:val="00E10989"/>
    <w:rsid w:val="00E10B0F"/>
    <w:rsid w:val="00E17192"/>
    <w:rsid w:val="00E20B72"/>
    <w:rsid w:val="00E21CDA"/>
    <w:rsid w:val="00E239D3"/>
    <w:rsid w:val="00E26513"/>
    <w:rsid w:val="00E273BC"/>
    <w:rsid w:val="00E30B4A"/>
    <w:rsid w:val="00E31000"/>
    <w:rsid w:val="00E31B0F"/>
    <w:rsid w:val="00E3509E"/>
    <w:rsid w:val="00E36B5B"/>
    <w:rsid w:val="00E400FA"/>
    <w:rsid w:val="00E4044E"/>
    <w:rsid w:val="00E41F60"/>
    <w:rsid w:val="00E463B9"/>
    <w:rsid w:val="00E46DCB"/>
    <w:rsid w:val="00E55C6E"/>
    <w:rsid w:val="00E634EB"/>
    <w:rsid w:val="00E667DE"/>
    <w:rsid w:val="00E67564"/>
    <w:rsid w:val="00E71E11"/>
    <w:rsid w:val="00E73AA5"/>
    <w:rsid w:val="00E866F5"/>
    <w:rsid w:val="00E86D83"/>
    <w:rsid w:val="00E87529"/>
    <w:rsid w:val="00E90CA6"/>
    <w:rsid w:val="00E93EAD"/>
    <w:rsid w:val="00E96DB1"/>
    <w:rsid w:val="00EA06B8"/>
    <w:rsid w:val="00EA4243"/>
    <w:rsid w:val="00EB073B"/>
    <w:rsid w:val="00EB28ED"/>
    <w:rsid w:val="00EB6C34"/>
    <w:rsid w:val="00EC3088"/>
    <w:rsid w:val="00EC4711"/>
    <w:rsid w:val="00EC4B89"/>
    <w:rsid w:val="00ED10EB"/>
    <w:rsid w:val="00ED2662"/>
    <w:rsid w:val="00ED5559"/>
    <w:rsid w:val="00ED55B7"/>
    <w:rsid w:val="00ED6CE2"/>
    <w:rsid w:val="00EE1E0D"/>
    <w:rsid w:val="00EE421A"/>
    <w:rsid w:val="00EF3A5C"/>
    <w:rsid w:val="00EF7401"/>
    <w:rsid w:val="00F07073"/>
    <w:rsid w:val="00F07930"/>
    <w:rsid w:val="00F108E8"/>
    <w:rsid w:val="00F14380"/>
    <w:rsid w:val="00F17583"/>
    <w:rsid w:val="00F21225"/>
    <w:rsid w:val="00F31C94"/>
    <w:rsid w:val="00F32FEA"/>
    <w:rsid w:val="00F33364"/>
    <w:rsid w:val="00F37BE7"/>
    <w:rsid w:val="00F40994"/>
    <w:rsid w:val="00F42032"/>
    <w:rsid w:val="00F426A0"/>
    <w:rsid w:val="00F42911"/>
    <w:rsid w:val="00F43615"/>
    <w:rsid w:val="00F44B09"/>
    <w:rsid w:val="00F479CD"/>
    <w:rsid w:val="00F52BC6"/>
    <w:rsid w:val="00F642FB"/>
    <w:rsid w:val="00F64E0A"/>
    <w:rsid w:val="00F72B21"/>
    <w:rsid w:val="00F73CC6"/>
    <w:rsid w:val="00F74914"/>
    <w:rsid w:val="00F81D73"/>
    <w:rsid w:val="00F8613B"/>
    <w:rsid w:val="00F91E6A"/>
    <w:rsid w:val="00F93AC7"/>
    <w:rsid w:val="00F958EE"/>
    <w:rsid w:val="00F97DFA"/>
    <w:rsid w:val="00FA11BF"/>
    <w:rsid w:val="00FA31E3"/>
    <w:rsid w:val="00FA674E"/>
    <w:rsid w:val="00FB0508"/>
    <w:rsid w:val="00FB0C5D"/>
    <w:rsid w:val="00FB15B0"/>
    <w:rsid w:val="00FB583C"/>
    <w:rsid w:val="00FB7188"/>
    <w:rsid w:val="00FC1CF8"/>
    <w:rsid w:val="00FC5D9C"/>
    <w:rsid w:val="00FD4303"/>
    <w:rsid w:val="00FD4790"/>
    <w:rsid w:val="00FD69C3"/>
    <w:rsid w:val="00FD6CA4"/>
    <w:rsid w:val="00FE3168"/>
    <w:rsid w:val="00FF0661"/>
    <w:rsid w:val="00FF089A"/>
    <w:rsid w:val="00FF23A7"/>
    <w:rsid w:val="00FF7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900"/>
    </o:shapedefaults>
    <o:shapelayout v:ext="edit">
      <o:idmap v:ext="edit" data="1"/>
    </o:shapelayout>
  </w:shapeDefaults>
  <w:decimalSymbol w:val="."/>
  <w:listSeparator w:val=","/>
  <w14:docId w14:val="319D6F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iPriority w:val="99"/>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55C6E"/>
  </w:style>
  <w:style w:type="character" w:styleId="Emphasis">
    <w:name w:val="Emphasis"/>
    <w:basedOn w:val="DefaultParagraphFont"/>
    <w:uiPriority w:val="20"/>
    <w:qFormat/>
    <w:rsid w:val="00E55C6E"/>
    <w:rPr>
      <w:i/>
      <w:iCs/>
    </w:rPr>
  </w:style>
  <w:style w:type="character" w:customStyle="1" w:styleId="tgc">
    <w:name w:val="_tgc"/>
    <w:basedOn w:val="DefaultParagraphFont"/>
    <w:rsid w:val="00AE24D4"/>
  </w:style>
  <w:style w:type="character" w:customStyle="1" w:styleId="Mention1">
    <w:name w:val="Mention1"/>
    <w:basedOn w:val="DefaultParagraphFont"/>
    <w:uiPriority w:val="99"/>
    <w:semiHidden/>
    <w:unhideWhenUsed/>
    <w:rsid w:val="00430D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117723248">
      <w:bodyDiv w:val="1"/>
      <w:marLeft w:val="0"/>
      <w:marRight w:val="0"/>
      <w:marTop w:val="0"/>
      <w:marBottom w:val="0"/>
      <w:divBdr>
        <w:top w:val="none" w:sz="0" w:space="0" w:color="auto"/>
        <w:left w:val="none" w:sz="0" w:space="0" w:color="auto"/>
        <w:bottom w:val="none" w:sz="0" w:space="0" w:color="auto"/>
        <w:right w:val="none" w:sz="0" w:space="0" w:color="auto"/>
      </w:divBdr>
    </w:div>
    <w:div w:id="157964625">
      <w:bodyDiv w:val="1"/>
      <w:marLeft w:val="0"/>
      <w:marRight w:val="0"/>
      <w:marTop w:val="0"/>
      <w:marBottom w:val="0"/>
      <w:divBdr>
        <w:top w:val="none" w:sz="0" w:space="0" w:color="auto"/>
        <w:left w:val="none" w:sz="0" w:space="0" w:color="auto"/>
        <w:bottom w:val="none" w:sz="0" w:space="0" w:color="auto"/>
        <w:right w:val="none" w:sz="0" w:space="0" w:color="auto"/>
      </w:divBdr>
    </w:div>
    <w:div w:id="160629266">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78866986">
      <w:bodyDiv w:val="1"/>
      <w:marLeft w:val="0"/>
      <w:marRight w:val="0"/>
      <w:marTop w:val="0"/>
      <w:marBottom w:val="0"/>
      <w:divBdr>
        <w:top w:val="none" w:sz="0" w:space="0" w:color="auto"/>
        <w:left w:val="none" w:sz="0" w:space="0" w:color="auto"/>
        <w:bottom w:val="none" w:sz="0" w:space="0" w:color="auto"/>
        <w:right w:val="none" w:sz="0" w:space="0" w:color="auto"/>
      </w:divBdr>
    </w:div>
    <w:div w:id="419370947">
      <w:bodyDiv w:val="1"/>
      <w:marLeft w:val="0"/>
      <w:marRight w:val="0"/>
      <w:marTop w:val="0"/>
      <w:marBottom w:val="0"/>
      <w:divBdr>
        <w:top w:val="none" w:sz="0" w:space="0" w:color="auto"/>
        <w:left w:val="none" w:sz="0" w:space="0" w:color="auto"/>
        <w:bottom w:val="none" w:sz="0" w:space="0" w:color="auto"/>
        <w:right w:val="none" w:sz="0" w:space="0" w:color="auto"/>
      </w:divBdr>
    </w:div>
    <w:div w:id="455488684">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484857206">
      <w:bodyDiv w:val="1"/>
      <w:marLeft w:val="0"/>
      <w:marRight w:val="0"/>
      <w:marTop w:val="0"/>
      <w:marBottom w:val="0"/>
      <w:divBdr>
        <w:top w:val="none" w:sz="0" w:space="0" w:color="auto"/>
        <w:left w:val="none" w:sz="0" w:space="0" w:color="auto"/>
        <w:bottom w:val="none" w:sz="0" w:space="0" w:color="auto"/>
        <w:right w:val="none" w:sz="0" w:space="0" w:color="auto"/>
      </w:divBdr>
    </w:div>
    <w:div w:id="500583717">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18587527">
      <w:bodyDiv w:val="1"/>
      <w:marLeft w:val="0"/>
      <w:marRight w:val="0"/>
      <w:marTop w:val="0"/>
      <w:marBottom w:val="0"/>
      <w:divBdr>
        <w:top w:val="none" w:sz="0" w:space="0" w:color="auto"/>
        <w:left w:val="none" w:sz="0" w:space="0" w:color="auto"/>
        <w:bottom w:val="none" w:sz="0" w:space="0" w:color="auto"/>
        <w:right w:val="none" w:sz="0" w:space="0" w:color="auto"/>
      </w:divBdr>
    </w:div>
    <w:div w:id="557010566">
      <w:bodyDiv w:val="1"/>
      <w:marLeft w:val="0"/>
      <w:marRight w:val="0"/>
      <w:marTop w:val="0"/>
      <w:marBottom w:val="0"/>
      <w:divBdr>
        <w:top w:val="none" w:sz="0" w:space="0" w:color="auto"/>
        <w:left w:val="none" w:sz="0" w:space="0" w:color="auto"/>
        <w:bottom w:val="none" w:sz="0" w:space="0" w:color="auto"/>
        <w:right w:val="none" w:sz="0" w:space="0" w:color="auto"/>
      </w:divBdr>
    </w:div>
    <w:div w:id="582497418">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617175717">
      <w:bodyDiv w:val="1"/>
      <w:marLeft w:val="0"/>
      <w:marRight w:val="0"/>
      <w:marTop w:val="0"/>
      <w:marBottom w:val="0"/>
      <w:divBdr>
        <w:top w:val="none" w:sz="0" w:space="0" w:color="auto"/>
        <w:left w:val="none" w:sz="0" w:space="0" w:color="auto"/>
        <w:bottom w:val="none" w:sz="0" w:space="0" w:color="auto"/>
        <w:right w:val="none" w:sz="0" w:space="0" w:color="auto"/>
      </w:divBdr>
    </w:div>
    <w:div w:id="665209460">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68757691">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1013729352">
      <w:bodyDiv w:val="1"/>
      <w:marLeft w:val="0"/>
      <w:marRight w:val="0"/>
      <w:marTop w:val="0"/>
      <w:marBottom w:val="0"/>
      <w:divBdr>
        <w:top w:val="none" w:sz="0" w:space="0" w:color="auto"/>
        <w:left w:val="none" w:sz="0" w:space="0" w:color="auto"/>
        <w:bottom w:val="none" w:sz="0" w:space="0" w:color="auto"/>
        <w:right w:val="none" w:sz="0" w:space="0" w:color="auto"/>
      </w:divBdr>
    </w:div>
    <w:div w:id="1022324757">
      <w:bodyDiv w:val="1"/>
      <w:marLeft w:val="0"/>
      <w:marRight w:val="0"/>
      <w:marTop w:val="0"/>
      <w:marBottom w:val="0"/>
      <w:divBdr>
        <w:top w:val="none" w:sz="0" w:space="0" w:color="auto"/>
        <w:left w:val="none" w:sz="0" w:space="0" w:color="auto"/>
        <w:bottom w:val="none" w:sz="0" w:space="0" w:color="auto"/>
        <w:right w:val="none" w:sz="0" w:space="0" w:color="auto"/>
      </w:divBdr>
    </w:div>
    <w:div w:id="1162306742">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75752584">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81809452">
      <w:bodyDiv w:val="1"/>
      <w:marLeft w:val="0"/>
      <w:marRight w:val="0"/>
      <w:marTop w:val="0"/>
      <w:marBottom w:val="0"/>
      <w:divBdr>
        <w:top w:val="none" w:sz="0" w:space="0" w:color="auto"/>
        <w:left w:val="none" w:sz="0" w:space="0" w:color="auto"/>
        <w:bottom w:val="none" w:sz="0" w:space="0" w:color="auto"/>
        <w:right w:val="none" w:sz="0" w:space="0" w:color="auto"/>
      </w:divBdr>
    </w:div>
    <w:div w:id="1763063686">
      <w:bodyDiv w:val="1"/>
      <w:marLeft w:val="0"/>
      <w:marRight w:val="0"/>
      <w:marTop w:val="0"/>
      <w:marBottom w:val="0"/>
      <w:divBdr>
        <w:top w:val="none" w:sz="0" w:space="0" w:color="auto"/>
        <w:left w:val="none" w:sz="0" w:space="0" w:color="auto"/>
        <w:bottom w:val="none" w:sz="0" w:space="0" w:color="auto"/>
        <w:right w:val="none" w:sz="0" w:space="0" w:color="auto"/>
      </w:divBdr>
    </w:div>
    <w:div w:id="1764063183">
      <w:bodyDiv w:val="1"/>
      <w:marLeft w:val="0"/>
      <w:marRight w:val="0"/>
      <w:marTop w:val="0"/>
      <w:marBottom w:val="0"/>
      <w:divBdr>
        <w:top w:val="none" w:sz="0" w:space="0" w:color="auto"/>
        <w:left w:val="none" w:sz="0" w:space="0" w:color="auto"/>
        <w:bottom w:val="none" w:sz="0" w:space="0" w:color="auto"/>
        <w:right w:val="none" w:sz="0" w:space="0" w:color="auto"/>
      </w:divBdr>
    </w:div>
    <w:div w:id="1870291447">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888683360">
      <w:bodyDiv w:val="1"/>
      <w:marLeft w:val="0"/>
      <w:marRight w:val="0"/>
      <w:marTop w:val="0"/>
      <w:marBottom w:val="0"/>
      <w:divBdr>
        <w:top w:val="none" w:sz="0" w:space="0" w:color="auto"/>
        <w:left w:val="none" w:sz="0" w:space="0" w:color="auto"/>
        <w:bottom w:val="none" w:sz="0" w:space="0" w:color="auto"/>
        <w:right w:val="none" w:sz="0" w:space="0" w:color="auto"/>
      </w:divBdr>
    </w:div>
    <w:div w:id="1931623461">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076782709">
      <w:bodyDiv w:val="1"/>
      <w:marLeft w:val="0"/>
      <w:marRight w:val="0"/>
      <w:marTop w:val="0"/>
      <w:marBottom w:val="0"/>
      <w:divBdr>
        <w:top w:val="none" w:sz="0" w:space="0" w:color="auto"/>
        <w:left w:val="none" w:sz="0" w:space="0" w:color="auto"/>
        <w:bottom w:val="none" w:sz="0" w:space="0" w:color="auto"/>
        <w:right w:val="none" w:sz="0" w:space="0" w:color="auto"/>
      </w:divBdr>
    </w:div>
    <w:div w:id="20838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viewsoni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ViewSoni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viewsonicvide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home.php?ref=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wsonic.com/us/" TargetMode="External"/><Relationship Id="rId14" Type="http://schemas.openxmlformats.org/officeDocument/2006/relationships/hyperlink" Target="mailto:joey@jslcom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53410-B368-4B94-98C7-6846F3C8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Form of Legal Opinion</vt:lpstr>
    </vt:vector>
  </TitlesOfParts>
  <Company>ViewSonic International Corporation, Taipei</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Joey Lee</cp:lastModifiedBy>
  <cp:revision>3</cp:revision>
  <cp:lastPrinted>2016-07-21T22:36:00Z</cp:lastPrinted>
  <dcterms:created xsi:type="dcterms:W3CDTF">2017-06-12T15:51:00Z</dcterms:created>
  <dcterms:modified xsi:type="dcterms:W3CDTF">2017-06-12T15:52:00Z</dcterms:modified>
</cp:coreProperties>
</file>