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B5408" w14:textId="1BD4FD64" w:rsidR="00D67F4E" w:rsidRDefault="00D67F4E" w:rsidP="001D5C38">
      <w:pPr>
        <w:pStyle w:val="NoSpacing"/>
        <w:rPr>
          <w:rFonts w:ascii="Times New Roman" w:hAnsi="Times New Roman" w:cs="Times New Roman"/>
          <w:b/>
          <w:u w:val="single"/>
        </w:rPr>
      </w:pPr>
    </w:p>
    <w:p w14:paraId="542FAE7B" w14:textId="13E9DBEE" w:rsidR="001C2B1D" w:rsidRPr="009B58D2" w:rsidRDefault="001C2B1D" w:rsidP="001C2B1D">
      <w:pPr>
        <w:pStyle w:val="NoSpacing"/>
        <w:rPr>
          <w:rFonts w:ascii="Times New Roman" w:hAnsi="Times New Roman" w:cs="Times New Roman"/>
          <w:b/>
          <w:sz w:val="24"/>
          <w:szCs w:val="24"/>
          <w:u w:val="single"/>
        </w:rPr>
      </w:pPr>
      <w:r w:rsidRPr="009B58D2">
        <w:rPr>
          <w:rFonts w:ascii="Times New Roman" w:hAnsi="Times New Roman" w:cs="Times New Roman"/>
          <w:b/>
          <w:sz w:val="24"/>
          <w:szCs w:val="24"/>
          <w:u w:val="single"/>
        </w:rPr>
        <w:t xml:space="preserve">EMBARGOED UNTIL </w:t>
      </w:r>
      <w:r w:rsidRPr="009B58D2">
        <w:rPr>
          <w:rFonts w:ascii="Times New Roman" w:hAnsi="Times New Roman" w:cs="Times New Roman"/>
          <w:b/>
          <w:sz w:val="24"/>
          <w:szCs w:val="24"/>
          <w:u w:val="single"/>
          <w:lang w:val="en-GB"/>
        </w:rPr>
        <w:t>JUNE 24, 2019</w:t>
      </w:r>
      <w:r w:rsidR="00511EBB">
        <w:rPr>
          <w:rFonts w:ascii="Times New Roman" w:hAnsi="Times New Roman" w:cs="Times New Roman"/>
          <w:b/>
          <w:sz w:val="24"/>
          <w:szCs w:val="24"/>
          <w:u w:val="single"/>
          <w:lang w:val="en-GB"/>
        </w:rPr>
        <w:t xml:space="preserve"> </w:t>
      </w:r>
      <w:r w:rsidRPr="009B58D2">
        <w:rPr>
          <w:rFonts w:ascii="Times New Roman" w:hAnsi="Times New Roman" w:cs="Times New Roman"/>
          <w:b/>
          <w:sz w:val="24"/>
          <w:szCs w:val="24"/>
          <w:u w:val="single"/>
        </w:rPr>
        <w:t>@ 8 AM EDT</w:t>
      </w:r>
    </w:p>
    <w:p w14:paraId="5D21DB88" w14:textId="6CC4C22B" w:rsidR="00F958EE" w:rsidRDefault="00F958EE" w:rsidP="001D5C38">
      <w:pPr>
        <w:rPr>
          <w:rFonts w:ascii="Times New Roman" w:hAnsi="Times New Roman"/>
          <w:b/>
          <w:bCs/>
          <w:szCs w:val="24"/>
        </w:rPr>
      </w:pPr>
    </w:p>
    <w:p w14:paraId="3B7EF328" w14:textId="7A997468" w:rsidR="00FF5494" w:rsidRPr="003A09BA" w:rsidRDefault="00FF5494" w:rsidP="00FF5494">
      <w:pPr>
        <w:jc w:val="center"/>
        <w:rPr>
          <w:rFonts w:ascii="Times New Roman" w:hAnsi="Times New Roman"/>
          <w:b/>
          <w:bCs/>
          <w:sz w:val="28"/>
          <w:szCs w:val="28"/>
        </w:rPr>
      </w:pPr>
      <w:bookmarkStart w:id="0" w:name="_Hlk480795790"/>
      <w:r w:rsidRPr="00ED2662">
        <w:rPr>
          <w:rFonts w:ascii="Times New Roman" w:hAnsi="Times New Roman"/>
          <w:b/>
          <w:bCs/>
          <w:sz w:val="28"/>
          <w:szCs w:val="28"/>
        </w:rPr>
        <w:t>ViewSonic</w:t>
      </w:r>
      <w:r>
        <w:rPr>
          <w:rFonts w:ascii="Times New Roman" w:hAnsi="Times New Roman"/>
          <w:b/>
          <w:bCs/>
          <w:sz w:val="28"/>
          <w:szCs w:val="28"/>
        </w:rPr>
        <w:t xml:space="preserve"> </w:t>
      </w:r>
      <w:r w:rsidR="004A5B5D">
        <w:rPr>
          <w:rFonts w:ascii="Times New Roman" w:hAnsi="Times New Roman"/>
          <w:b/>
          <w:bCs/>
          <w:sz w:val="28"/>
          <w:szCs w:val="28"/>
        </w:rPr>
        <w:t xml:space="preserve">Announces Enhanced </w:t>
      </w:r>
      <w:r w:rsidR="00053851">
        <w:rPr>
          <w:rFonts w:ascii="Times New Roman" w:hAnsi="Times New Roman"/>
          <w:b/>
          <w:bCs/>
          <w:sz w:val="28"/>
          <w:szCs w:val="28"/>
        </w:rPr>
        <w:t>Hardware a</w:t>
      </w:r>
      <w:bookmarkStart w:id="1" w:name="_GoBack"/>
      <w:bookmarkEnd w:id="1"/>
      <w:r w:rsidR="00053851">
        <w:rPr>
          <w:rFonts w:ascii="Times New Roman" w:hAnsi="Times New Roman"/>
          <w:b/>
          <w:bCs/>
          <w:sz w:val="28"/>
          <w:szCs w:val="28"/>
        </w:rPr>
        <w:t xml:space="preserve">nd Software </w:t>
      </w:r>
      <w:r w:rsidR="004A5B5D">
        <w:rPr>
          <w:rFonts w:ascii="Times New Roman" w:hAnsi="Times New Roman"/>
          <w:b/>
          <w:bCs/>
          <w:sz w:val="28"/>
          <w:szCs w:val="28"/>
        </w:rPr>
        <w:t xml:space="preserve">Features </w:t>
      </w:r>
      <w:r w:rsidR="00053851">
        <w:rPr>
          <w:rFonts w:ascii="Times New Roman" w:hAnsi="Times New Roman"/>
          <w:b/>
          <w:bCs/>
          <w:sz w:val="28"/>
          <w:szCs w:val="28"/>
        </w:rPr>
        <w:t xml:space="preserve">to the </w:t>
      </w:r>
      <w:r>
        <w:rPr>
          <w:rFonts w:ascii="Times New Roman" w:hAnsi="Times New Roman"/>
          <w:b/>
          <w:bCs/>
          <w:sz w:val="28"/>
          <w:szCs w:val="28"/>
        </w:rPr>
        <w:t xml:space="preserve">ViewBoard® </w:t>
      </w:r>
      <w:r w:rsidR="00A216FC">
        <w:rPr>
          <w:rFonts w:ascii="Times New Roman" w:hAnsi="Times New Roman"/>
          <w:b/>
          <w:bCs/>
          <w:sz w:val="28"/>
          <w:szCs w:val="28"/>
        </w:rPr>
        <w:t>IFP50 Series</w:t>
      </w:r>
      <w:r w:rsidR="00053851">
        <w:rPr>
          <w:rFonts w:ascii="Times New Roman" w:hAnsi="Times New Roman"/>
          <w:b/>
          <w:bCs/>
          <w:sz w:val="28"/>
          <w:szCs w:val="28"/>
        </w:rPr>
        <w:t xml:space="preserve"> of 4K UHD</w:t>
      </w:r>
      <w:r>
        <w:rPr>
          <w:rFonts w:ascii="Times New Roman" w:hAnsi="Times New Roman"/>
          <w:b/>
          <w:bCs/>
          <w:sz w:val="28"/>
          <w:szCs w:val="28"/>
        </w:rPr>
        <w:t xml:space="preserve"> Interactive Flat Panel Displays</w:t>
      </w:r>
    </w:p>
    <w:bookmarkEnd w:id="0"/>
    <w:p w14:paraId="10430A18" w14:textId="77777777" w:rsidR="00FF5494" w:rsidRPr="003A09BA" w:rsidRDefault="00FF5494" w:rsidP="00FF5494">
      <w:pPr>
        <w:spacing w:line="240" w:lineRule="auto"/>
        <w:jc w:val="center"/>
        <w:rPr>
          <w:rFonts w:ascii="Times New Roman" w:hAnsi="Times New Roman"/>
          <w:b/>
          <w:szCs w:val="24"/>
        </w:rPr>
      </w:pPr>
    </w:p>
    <w:p w14:paraId="76E6F5E9" w14:textId="408CF1EC" w:rsidR="00FF5494" w:rsidRPr="003A09BA" w:rsidRDefault="00053851" w:rsidP="00FF5494">
      <w:pPr>
        <w:spacing w:line="240" w:lineRule="auto"/>
        <w:jc w:val="center"/>
        <w:rPr>
          <w:rFonts w:ascii="Times New Roman" w:hAnsi="Times New Roman"/>
          <w:b/>
          <w:i/>
          <w:szCs w:val="24"/>
        </w:rPr>
      </w:pPr>
      <w:r>
        <w:rPr>
          <w:rFonts w:ascii="Times New Roman" w:hAnsi="Times New Roman"/>
          <w:b/>
          <w:i/>
          <w:szCs w:val="24"/>
        </w:rPr>
        <w:t xml:space="preserve">The Award-Winning </w:t>
      </w:r>
      <w:r w:rsidR="00FF5494">
        <w:rPr>
          <w:rFonts w:ascii="Times New Roman" w:hAnsi="Times New Roman"/>
          <w:b/>
          <w:i/>
          <w:szCs w:val="24"/>
        </w:rPr>
        <w:t xml:space="preserve">ViewBoard IFP50 Series </w:t>
      </w:r>
      <w:r w:rsidR="00AD7B32">
        <w:rPr>
          <w:rFonts w:ascii="Times New Roman" w:hAnsi="Times New Roman"/>
          <w:b/>
          <w:i/>
          <w:szCs w:val="24"/>
        </w:rPr>
        <w:t>Offers Upgrades</w:t>
      </w:r>
      <w:r>
        <w:rPr>
          <w:rFonts w:ascii="Times New Roman" w:hAnsi="Times New Roman"/>
          <w:b/>
          <w:i/>
          <w:szCs w:val="24"/>
        </w:rPr>
        <w:t xml:space="preserve"> Including Enhanced </w:t>
      </w:r>
      <w:r w:rsidR="004A5B5D">
        <w:rPr>
          <w:rFonts w:ascii="Times New Roman" w:hAnsi="Times New Roman"/>
          <w:b/>
          <w:i/>
          <w:szCs w:val="24"/>
        </w:rPr>
        <w:t xml:space="preserve">Touch, </w:t>
      </w:r>
      <w:r>
        <w:rPr>
          <w:rFonts w:ascii="Times New Roman" w:hAnsi="Times New Roman"/>
          <w:b/>
          <w:i/>
          <w:szCs w:val="24"/>
        </w:rPr>
        <w:t xml:space="preserve">Integrated </w:t>
      </w:r>
      <w:r w:rsidR="004A5B5D">
        <w:rPr>
          <w:rFonts w:ascii="Times New Roman" w:hAnsi="Times New Roman"/>
          <w:b/>
          <w:i/>
          <w:szCs w:val="24"/>
        </w:rPr>
        <w:t>Speakers</w:t>
      </w:r>
      <w:r>
        <w:rPr>
          <w:rFonts w:ascii="Times New Roman" w:hAnsi="Times New Roman"/>
          <w:b/>
          <w:i/>
          <w:szCs w:val="24"/>
        </w:rPr>
        <w:t xml:space="preserve"> and </w:t>
      </w:r>
      <w:r w:rsidR="001947DC">
        <w:rPr>
          <w:rFonts w:ascii="Times New Roman" w:hAnsi="Times New Roman"/>
          <w:b/>
          <w:i/>
          <w:szCs w:val="24"/>
        </w:rPr>
        <w:t>Faster Processor</w:t>
      </w:r>
    </w:p>
    <w:p w14:paraId="1574D885" w14:textId="77777777" w:rsidR="00FF5494" w:rsidRPr="00453F91" w:rsidRDefault="00FF5494" w:rsidP="00FF5494">
      <w:pPr>
        <w:rPr>
          <w:rFonts w:ascii="Times New Roman" w:hAnsi="Times New Roman"/>
          <w:szCs w:val="24"/>
        </w:rPr>
      </w:pPr>
    </w:p>
    <w:p w14:paraId="22911EAB" w14:textId="4613F58B" w:rsidR="007426EF" w:rsidRDefault="00FA5F0D" w:rsidP="007426EF">
      <w:pPr>
        <w:autoSpaceDE w:val="0"/>
        <w:autoSpaceDN w:val="0"/>
        <w:spacing w:line="360" w:lineRule="auto"/>
        <w:rPr>
          <w:rFonts w:ascii="Times New Roman" w:hAnsi="Times New Roman"/>
          <w:szCs w:val="24"/>
        </w:rPr>
      </w:pPr>
      <w:r>
        <w:rPr>
          <w:rFonts w:ascii="Times New Roman" w:hAnsi="Times New Roman"/>
          <w:b/>
          <w:szCs w:val="24"/>
          <w:lang w:val="en-GB"/>
        </w:rPr>
        <w:t>[</w:t>
      </w:r>
      <w:r w:rsidRPr="00641958">
        <w:rPr>
          <w:rFonts w:ascii="Times New Roman" w:hAnsi="Times New Roman"/>
          <w:b/>
          <w:szCs w:val="24"/>
          <w:lang w:val="en-GB"/>
        </w:rPr>
        <w:t>Philadelphia, PA (June 24, 2019)</w:t>
      </w:r>
      <w:r>
        <w:rPr>
          <w:rFonts w:ascii="Times New Roman" w:hAnsi="Times New Roman"/>
          <w:b/>
          <w:szCs w:val="24"/>
          <w:lang w:val="en-GB"/>
        </w:rPr>
        <w:t>]</w:t>
      </w:r>
      <w:r w:rsidRPr="00641958">
        <w:rPr>
          <w:rFonts w:ascii="Times New Roman" w:hAnsi="Times New Roman"/>
          <w:b/>
          <w:szCs w:val="24"/>
          <w:lang w:val="en-GB"/>
        </w:rPr>
        <w:t xml:space="preserve"> </w:t>
      </w:r>
      <w:r w:rsidR="00FF5494" w:rsidRPr="009017FC">
        <w:rPr>
          <w:rFonts w:ascii="Times New Roman" w:hAnsi="Times New Roman"/>
          <w:b/>
          <w:szCs w:val="24"/>
        </w:rPr>
        <w:t xml:space="preserve">– </w:t>
      </w:r>
      <w:hyperlink r:id="rId8" w:history="1">
        <w:r w:rsidR="00FF5494" w:rsidRPr="009017FC">
          <w:rPr>
            <w:rStyle w:val="Hyperlink"/>
            <w:rFonts w:ascii="Times New Roman" w:hAnsi="Times New Roman"/>
            <w:szCs w:val="24"/>
          </w:rPr>
          <w:t>ViewSonic</w:t>
        </w:r>
      </w:hyperlink>
      <w:r w:rsidR="00FF5494" w:rsidRPr="009017FC">
        <w:rPr>
          <w:rFonts w:ascii="Times New Roman" w:hAnsi="Times New Roman"/>
          <w:szCs w:val="24"/>
        </w:rPr>
        <w:t xml:space="preserve"> Corp., a leading global provider of visual solution products, </w:t>
      </w:r>
      <w:r w:rsidR="001947DC">
        <w:rPr>
          <w:rFonts w:ascii="Times New Roman" w:hAnsi="Times New Roman"/>
          <w:szCs w:val="24"/>
        </w:rPr>
        <w:t xml:space="preserve">announces upgrades to the </w:t>
      </w:r>
      <w:r w:rsidR="00AD7B32">
        <w:rPr>
          <w:rFonts w:ascii="Times New Roman" w:hAnsi="Times New Roman"/>
          <w:szCs w:val="24"/>
        </w:rPr>
        <w:t xml:space="preserve">hardware and software features of its award-winning </w:t>
      </w:r>
      <w:hyperlink r:id="rId9" w:history="1">
        <w:r w:rsidR="00FF5494" w:rsidRPr="00AD7B32">
          <w:rPr>
            <w:rStyle w:val="Hyperlink"/>
            <w:rFonts w:ascii="Times New Roman" w:hAnsi="Times New Roman"/>
            <w:szCs w:val="24"/>
          </w:rPr>
          <w:t>ViewBoard</w:t>
        </w:r>
      </w:hyperlink>
      <w:r w:rsidR="00FF5494">
        <w:rPr>
          <w:rFonts w:ascii="Times New Roman" w:hAnsi="Times New Roman"/>
          <w:szCs w:val="24"/>
        </w:rPr>
        <w:t xml:space="preserve"> </w:t>
      </w:r>
      <w:r w:rsidR="001947DC">
        <w:rPr>
          <w:rFonts w:ascii="Times New Roman" w:hAnsi="Times New Roman"/>
          <w:szCs w:val="24"/>
        </w:rPr>
        <w:t xml:space="preserve">IFP50 </w:t>
      </w:r>
      <w:r w:rsidR="009860ED">
        <w:rPr>
          <w:rFonts w:ascii="Times New Roman" w:hAnsi="Times New Roman"/>
          <w:szCs w:val="24"/>
        </w:rPr>
        <w:t xml:space="preserve">series </w:t>
      </w:r>
      <w:r w:rsidR="00FF5494">
        <w:rPr>
          <w:rFonts w:ascii="Times New Roman" w:hAnsi="Times New Roman"/>
          <w:szCs w:val="24"/>
        </w:rPr>
        <w:t xml:space="preserve">of interactive flat panel displays. </w:t>
      </w:r>
      <w:r w:rsidR="00E47BC8">
        <w:rPr>
          <w:rFonts w:ascii="Times New Roman" w:hAnsi="Times New Roman"/>
          <w:szCs w:val="24"/>
        </w:rPr>
        <w:t xml:space="preserve">From an ultra-slim bezel design and </w:t>
      </w:r>
      <w:r w:rsidR="000F2205">
        <w:rPr>
          <w:rFonts w:ascii="Times New Roman" w:hAnsi="Times New Roman"/>
          <w:szCs w:val="24"/>
        </w:rPr>
        <w:t>enhanced touch screen</w:t>
      </w:r>
      <w:r w:rsidR="00D240DC">
        <w:rPr>
          <w:rFonts w:ascii="Times New Roman" w:hAnsi="Times New Roman"/>
          <w:szCs w:val="24"/>
        </w:rPr>
        <w:t>,</w:t>
      </w:r>
      <w:r w:rsidR="007426EF">
        <w:rPr>
          <w:rFonts w:ascii="Times New Roman" w:hAnsi="Times New Roman"/>
          <w:szCs w:val="24"/>
        </w:rPr>
        <w:t xml:space="preserve"> to </w:t>
      </w:r>
      <w:r w:rsidR="00E47BC8">
        <w:rPr>
          <w:rFonts w:ascii="Times New Roman" w:hAnsi="Times New Roman"/>
          <w:szCs w:val="24"/>
        </w:rPr>
        <w:t>built-</w:t>
      </w:r>
      <w:r w:rsidR="00684DC0">
        <w:rPr>
          <w:rFonts w:ascii="Times New Roman" w:hAnsi="Times New Roman"/>
          <w:szCs w:val="24"/>
        </w:rPr>
        <w:t xml:space="preserve">in 2.1 stereo </w:t>
      </w:r>
      <w:r w:rsidR="00E47BC8">
        <w:rPr>
          <w:rFonts w:ascii="Times New Roman" w:hAnsi="Times New Roman"/>
          <w:szCs w:val="24"/>
        </w:rPr>
        <w:t xml:space="preserve">speakers </w:t>
      </w:r>
      <w:r w:rsidR="00684DC0">
        <w:rPr>
          <w:rFonts w:ascii="Times New Roman" w:hAnsi="Times New Roman"/>
          <w:szCs w:val="24"/>
        </w:rPr>
        <w:t>with subwoofer</w:t>
      </w:r>
      <w:r w:rsidR="007426EF">
        <w:rPr>
          <w:rFonts w:ascii="Times New Roman" w:hAnsi="Times New Roman"/>
          <w:szCs w:val="24"/>
        </w:rPr>
        <w:t xml:space="preserve"> and SmartPort USB™, the physical upgrades to the ViewBoard IFP50 series pr</w:t>
      </w:r>
      <w:r w:rsidR="0091184D">
        <w:rPr>
          <w:rFonts w:ascii="Times New Roman" w:hAnsi="Times New Roman"/>
          <w:szCs w:val="24"/>
        </w:rPr>
        <w:t>ovides outstanding</w:t>
      </w:r>
      <w:r w:rsidR="007426EF">
        <w:rPr>
          <w:rFonts w:ascii="Times New Roman" w:hAnsi="Times New Roman"/>
          <w:szCs w:val="24"/>
        </w:rPr>
        <w:t xml:space="preserve"> experiences</w:t>
      </w:r>
      <w:r w:rsidR="001947DC">
        <w:rPr>
          <w:rFonts w:ascii="Times New Roman" w:hAnsi="Times New Roman"/>
          <w:szCs w:val="24"/>
        </w:rPr>
        <w:t xml:space="preserve"> for enhanced classroom learning and </w:t>
      </w:r>
      <w:r w:rsidR="0091184D">
        <w:rPr>
          <w:rFonts w:ascii="Times New Roman" w:hAnsi="Times New Roman"/>
          <w:szCs w:val="24"/>
        </w:rPr>
        <w:t xml:space="preserve">next-gen </w:t>
      </w:r>
      <w:r w:rsidR="001947DC">
        <w:rPr>
          <w:rFonts w:ascii="Times New Roman" w:hAnsi="Times New Roman"/>
          <w:szCs w:val="24"/>
        </w:rPr>
        <w:t>boardroom collaboration</w:t>
      </w:r>
      <w:r w:rsidR="007426EF">
        <w:rPr>
          <w:rFonts w:ascii="Times New Roman" w:hAnsi="Times New Roman"/>
          <w:szCs w:val="24"/>
        </w:rPr>
        <w:t>. The new embedded Android</w:t>
      </w:r>
      <w:r w:rsidR="008D50F3">
        <w:rPr>
          <w:rFonts w:ascii="Times New Roman" w:hAnsi="Times New Roman"/>
          <w:szCs w:val="24"/>
        </w:rPr>
        <w:t>™</w:t>
      </w:r>
      <w:r w:rsidR="007426EF">
        <w:rPr>
          <w:rFonts w:ascii="Times New Roman" w:hAnsi="Times New Roman"/>
          <w:szCs w:val="24"/>
        </w:rPr>
        <w:t xml:space="preserve"> 7 operating system, improved myViewBoard</w:t>
      </w:r>
      <w:r w:rsidR="008D50F3">
        <w:rPr>
          <w:rFonts w:ascii="Times New Roman" w:hAnsi="Times New Roman"/>
          <w:szCs w:val="24"/>
        </w:rPr>
        <w:t>™</w:t>
      </w:r>
      <w:r w:rsidR="007426EF">
        <w:rPr>
          <w:rFonts w:ascii="Times New Roman" w:hAnsi="Times New Roman"/>
          <w:szCs w:val="24"/>
        </w:rPr>
        <w:t xml:space="preserve"> whiteboard software and i</w:t>
      </w:r>
      <w:r w:rsidR="0091184D">
        <w:rPr>
          <w:rFonts w:ascii="Times New Roman" w:hAnsi="Times New Roman"/>
          <w:szCs w:val="24"/>
        </w:rPr>
        <w:t xml:space="preserve">mproved </w:t>
      </w:r>
      <w:r w:rsidR="009860ED">
        <w:rPr>
          <w:rFonts w:ascii="Times New Roman" w:hAnsi="Times New Roman"/>
          <w:szCs w:val="24"/>
        </w:rPr>
        <w:t xml:space="preserve">casting </w:t>
      </w:r>
      <w:r w:rsidR="0091184D">
        <w:rPr>
          <w:rFonts w:ascii="Times New Roman" w:hAnsi="Times New Roman"/>
          <w:szCs w:val="24"/>
        </w:rPr>
        <w:t>ensures that</w:t>
      </w:r>
      <w:r w:rsidR="007426EF">
        <w:rPr>
          <w:rFonts w:ascii="Times New Roman" w:hAnsi="Times New Roman"/>
          <w:szCs w:val="24"/>
        </w:rPr>
        <w:t xml:space="preserve"> IFP50 displays deliver incredible next-level </w:t>
      </w:r>
      <w:r w:rsidR="00136DC0">
        <w:rPr>
          <w:rFonts w:ascii="Times New Roman" w:hAnsi="Times New Roman"/>
          <w:szCs w:val="24"/>
        </w:rPr>
        <w:t>collaboration</w:t>
      </w:r>
      <w:r w:rsidR="007426EF">
        <w:rPr>
          <w:rFonts w:ascii="Times New Roman" w:hAnsi="Times New Roman"/>
          <w:szCs w:val="24"/>
        </w:rPr>
        <w:t xml:space="preserve">.  </w:t>
      </w:r>
    </w:p>
    <w:p w14:paraId="7469D7AD" w14:textId="5C0CEEA3" w:rsidR="00E47BC8" w:rsidRDefault="00E47BC8" w:rsidP="007426EF">
      <w:pPr>
        <w:tabs>
          <w:tab w:val="left" w:pos="4250"/>
        </w:tabs>
        <w:autoSpaceDE w:val="0"/>
        <w:autoSpaceDN w:val="0"/>
        <w:spacing w:line="360" w:lineRule="auto"/>
        <w:rPr>
          <w:rFonts w:ascii="Times New Roman" w:hAnsi="Times New Roman"/>
          <w:szCs w:val="24"/>
        </w:rPr>
      </w:pPr>
    </w:p>
    <w:p w14:paraId="2613B7F0" w14:textId="4F57C805" w:rsidR="00E47BC8" w:rsidRDefault="00FF5494" w:rsidP="00FF5494">
      <w:pPr>
        <w:autoSpaceDE w:val="0"/>
        <w:autoSpaceDN w:val="0"/>
        <w:spacing w:line="360" w:lineRule="auto"/>
        <w:rPr>
          <w:rFonts w:ascii="Times New Roman" w:hAnsi="Times New Roman"/>
          <w:szCs w:val="24"/>
        </w:rPr>
      </w:pPr>
      <w:r>
        <w:rPr>
          <w:rFonts w:ascii="Times New Roman" w:hAnsi="Times New Roman"/>
          <w:szCs w:val="24"/>
        </w:rPr>
        <w:t xml:space="preserve">The ViewSonic® ViewBoard IFP50 series </w:t>
      </w:r>
      <w:r w:rsidR="00AD7B32">
        <w:rPr>
          <w:rFonts w:ascii="Times New Roman" w:hAnsi="Times New Roman"/>
          <w:szCs w:val="24"/>
        </w:rPr>
        <w:t xml:space="preserve">now </w:t>
      </w:r>
      <w:r w:rsidR="00E47BC8">
        <w:rPr>
          <w:rFonts w:ascii="Times New Roman" w:hAnsi="Times New Roman"/>
          <w:szCs w:val="24"/>
        </w:rPr>
        <w:t>include</w:t>
      </w:r>
      <w:r w:rsidR="00D240DC">
        <w:rPr>
          <w:rFonts w:ascii="Times New Roman" w:hAnsi="Times New Roman"/>
          <w:szCs w:val="24"/>
        </w:rPr>
        <w:t>s</w:t>
      </w:r>
      <w:r w:rsidR="00AD7B32">
        <w:rPr>
          <w:rFonts w:ascii="Times New Roman" w:hAnsi="Times New Roman"/>
          <w:szCs w:val="24"/>
        </w:rPr>
        <w:t xml:space="preserve"> an enhanced </w:t>
      </w:r>
      <w:r>
        <w:rPr>
          <w:rFonts w:ascii="Times New Roman" w:hAnsi="Times New Roman"/>
          <w:szCs w:val="24"/>
        </w:rPr>
        <w:t>20-point touch-enabled panel</w:t>
      </w:r>
      <w:r w:rsidR="00AD7B32">
        <w:rPr>
          <w:rFonts w:ascii="Times New Roman" w:hAnsi="Times New Roman"/>
          <w:szCs w:val="24"/>
        </w:rPr>
        <w:t xml:space="preserve">, which </w:t>
      </w:r>
      <w:r w:rsidR="008D50F3">
        <w:rPr>
          <w:rFonts w:ascii="Times New Roman" w:hAnsi="Times New Roman"/>
          <w:szCs w:val="24"/>
        </w:rPr>
        <w:t>provide</w:t>
      </w:r>
      <w:r w:rsidR="00D240DC">
        <w:rPr>
          <w:rFonts w:ascii="Times New Roman" w:hAnsi="Times New Roman"/>
          <w:szCs w:val="24"/>
        </w:rPr>
        <w:t>s</w:t>
      </w:r>
      <w:r w:rsidR="00AD7B32">
        <w:rPr>
          <w:rFonts w:ascii="Times New Roman" w:hAnsi="Times New Roman"/>
          <w:szCs w:val="24"/>
        </w:rPr>
        <w:t xml:space="preserve"> </w:t>
      </w:r>
      <w:r w:rsidR="007426EF">
        <w:rPr>
          <w:rFonts w:ascii="Times New Roman" w:hAnsi="Times New Roman"/>
          <w:szCs w:val="24"/>
        </w:rPr>
        <w:t xml:space="preserve">not only </w:t>
      </w:r>
      <w:r w:rsidR="00AD7B32">
        <w:rPr>
          <w:rFonts w:ascii="Times New Roman" w:hAnsi="Times New Roman"/>
          <w:szCs w:val="24"/>
        </w:rPr>
        <w:t>differentiate</w:t>
      </w:r>
      <w:r w:rsidR="008D50F3">
        <w:rPr>
          <w:rFonts w:ascii="Times New Roman" w:hAnsi="Times New Roman"/>
          <w:szCs w:val="24"/>
        </w:rPr>
        <w:t>d</w:t>
      </w:r>
      <w:r w:rsidR="00AD7B32">
        <w:rPr>
          <w:rFonts w:ascii="Times New Roman" w:hAnsi="Times New Roman"/>
          <w:szCs w:val="24"/>
        </w:rPr>
        <w:t xml:space="preserve"> tip sizes </w:t>
      </w:r>
      <w:r w:rsidR="00E47BC8">
        <w:rPr>
          <w:rFonts w:ascii="Times New Roman" w:hAnsi="Times New Roman"/>
          <w:szCs w:val="24"/>
        </w:rPr>
        <w:t xml:space="preserve">of IR-based pens, </w:t>
      </w:r>
      <w:r w:rsidR="007426EF">
        <w:rPr>
          <w:rFonts w:ascii="Times New Roman" w:hAnsi="Times New Roman"/>
          <w:szCs w:val="24"/>
        </w:rPr>
        <w:t xml:space="preserve">but also </w:t>
      </w:r>
      <w:r w:rsidR="004C75B0">
        <w:rPr>
          <w:rFonts w:ascii="Times New Roman" w:hAnsi="Times New Roman"/>
          <w:szCs w:val="24"/>
        </w:rPr>
        <w:t xml:space="preserve">simultaneously </w:t>
      </w:r>
      <w:r w:rsidR="00AD7B32">
        <w:rPr>
          <w:rFonts w:ascii="Times New Roman" w:hAnsi="Times New Roman"/>
          <w:szCs w:val="24"/>
        </w:rPr>
        <w:t>offer</w:t>
      </w:r>
      <w:r w:rsidR="00D240DC">
        <w:rPr>
          <w:rFonts w:ascii="Times New Roman" w:hAnsi="Times New Roman"/>
          <w:szCs w:val="24"/>
        </w:rPr>
        <w:t>s</w:t>
      </w:r>
      <w:r w:rsidR="00AD7B32">
        <w:rPr>
          <w:rFonts w:ascii="Times New Roman" w:hAnsi="Times New Roman"/>
          <w:szCs w:val="24"/>
        </w:rPr>
        <w:t xml:space="preserve"> two color writing, in addition to</w:t>
      </w:r>
      <w:r>
        <w:rPr>
          <w:rFonts w:ascii="Times New Roman" w:hAnsi="Times New Roman"/>
          <w:szCs w:val="24"/>
        </w:rPr>
        <w:t xml:space="preserve"> allow</w:t>
      </w:r>
      <w:r w:rsidR="00AD7B32">
        <w:rPr>
          <w:rFonts w:ascii="Times New Roman" w:hAnsi="Times New Roman"/>
          <w:szCs w:val="24"/>
        </w:rPr>
        <w:t>ing</w:t>
      </w:r>
      <w:r>
        <w:rPr>
          <w:rFonts w:ascii="Times New Roman" w:hAnsi="Times New Roman"/>
          <w:szCs w:val="24"/>
        </w:rPr>
        <w:t xml:space="preserve"> multiple users </w:t>
      </w:r>
      <w:r w:rsidR="00AD7B32">
        <w:rPr>
          <w:rFonts w:ascii="Times New Roman" w:hAnsi="Times New Roman"/>
          <w:szCs w:val="24"/>
        </w:rPr>
        <w:t xml:space="preserve">to </w:t>
      </w:r>
      <w:r>
        <w:rPr>
          <w:rFonts w:ascii="Times New Roman" w:hAnsi="Times New Roman"/>
          <w:szCs w:val="24"/>
        </w:rPr>
        <w:t xml:space="preserve">write or draw on the display’s surface. </w:t>
      </w:r>
      <w:r w:rsidR="00AD7B32">
        <w:rPr>
          <w:rFonts w:ascii="Times New Roman" w:hAnsi="Times New Roman"/>
          <w:szCs w:val="24"/>
        </w:rPr>
        <w:t>The new touch</w:t>
      </w:r>
      <w:r w:rsidR="007426EF">
        <w:rPr>
          <w:rFonts w:ascii="Times New Roman" w:hAnsi="Times New Roman"/>
          <w:szCs w:val="24"/>
        </w:rPr>
        <w:t xml:space="preserve"> </w:t>
      </w:r>
      <w:r w:rsidR="00AD7B32">
        <w:rPr>
          <w:rFonts w:ascii="Times New Roman" w:hAnsi="Times New Roman"/>
          <w:szCs w:val="24"/>
        </w:rPr>
        <w:t>screen also features reduced latency of 4ms</w:t>
      </w:r>
      <w:r w:rsidR="00E47BC8">
        <w:rPr>
          <w:rFonts w:ascii="Times New Roman" w:hAnsi="Times New Roman"/>
          <w:szCs w:val="24"/>
        </w:rPr>
        <w:t xml:space="preserve"> for a </w:t>
      </w:r>
      <w:r w:rsidR="004C75B0">
        <w:rPr>
          <w:rFonts w:ascii="Times New Roman" w:hAnsi="Times New Roman"/>
          <w:szCs w:val="24"/>
        </w:rPr>
        <w:t>smooth writing</w:t>
      </w:r>
      <w:r w:rsidR="00E47BC8">
        <w:rPr>
          <w:rFonts w:ascii="Times New Roman" w:hAnsi="Times New Roman"/>
          <w:szCs w:val="24"/>
        </w:rPr>
        <w:t xml:space="preserve"> experience. </w:t>
      </w:r>
    </w:p>
    <w:p w14:paraId="35F2766D" w14:textId="77777777" w:rsidR="007426EF" w:rsidRDefault="007426EF" w:rsidP="00FF5494">
      <w:pPr>
        <w:autoSpaceDE w:val="0"/>
        <w:autoSpaceDN w:val="0"/>
        <w:spacing w:line="360" w:lineRule="auto"/>
        <w:rPr>
          <w:rFonts w:ascii="Times New Roman" w:hAnsi="Times New Roman"/>
          <w:szCs w:val="24"/>
        </w:rPr>
      </w:pPr>
    </w:p>
    <w:p w14:paraId="18100E8D" w14:textId="2B3C4CD1" w:rsidR="00FF5494" w:rsidRDefault="00FF5494" w:rsidP="00FF5494">
      <w:pPr>
        <w:autoSpaceDE w:val="0"/>
        <w:autoSpaceDN w:val="0"/>
        <w:spacing w:line="360" w:lineRule="auto"/>
        <w:rPr>
          <w:rFonts w:ascii="Times New Roman" w:hAnsi="Times New Roman"/>
          <w:szCs w:val="24"/>
        </w:rPr>
      </w:pPr>
      <w:r>
        <w:rPr>
          <w:rFonts w:ascii="Times New Roman" w:hAnsi="Times New Roman"/>
          <w:szCs w:val="24"/>
        </w:rPr>
        <w:t xml:space="preserve">These interactive flat panel displays provide powerful computing for annotation and multimedia playback without the need for a PC. The </w:t>
      </w:r>
      <w:r w:rsidR="00E47BC8">
        <w:rPr>
          <w:rFonts w:ascii="Times New Roman" w:hAnsi="Times New Roman"/>
          <w:szCs w:val="24"/>
        </w:rPr>
        <w:t>IFP50</w:t>
      </w:r>
      <w:r>
        <w:rPr>
          <w:rFonts w:ascii="Times New Roman" w:hAnsi="Times New Roman"/>
          <w:szCs w:val="24"/>
        </w:rPr>
        <w:t xml:space="preserve"> </w:t>
      </w:r>
      <w:r w:rsidR="00136DC0">
        <w:rPr>
          <w:rFonts w:ascii="Times New Roman" w:hAnsi="Times New Roman"/>
          <w:szCs w:val="24"/>
        </w:rPr>
        <w:t>ViewBoard</w:t>
      </w:r>
      <w:r w:rsidR="00D240DC">
        <w:rPr>
          <w:rFonts w:ascii="Times New Roman" w:hAnsi="Times New Roman"/>
          <w:szCs w:val="24"/>
        </w:rPr>
        <w:t xml:space="preserve"> display</w:t>
      </w:r>
      <w:r w:rsidR="00136DC0">
        <w:rPr>
          <w:rFonts w:ascii="Times New Roman" w:hAnsi="Times New Roman"/>
          <w:szCs w:val="24"/>
        </w:rPr>
        <w:t xml:space="preserve">s </w:t>
      </w:r>
      <w:r>
        <w:rPr>
          <w:rFonts w:ascii="Times New Roman" w:hAnsi="Times New Roman"/>
          <w:szCs w:val="24"/>
        </w:rPr>
        <w:t xml:space="preserve">come with a built-in ARM quad-core processor and an Android™ </w:t>
      </w:r>
      <w:r w:rsidR="007426EF">
        <w:rPr>
          <w:rFonts w:ascii="Times New Roman" w:hAnsi="Times New Roman"/>
          <w:szCs w:val="24"/>
        </w:rPr>
        <w:t>7</w:t>
      </w:r>
      <w:r>
        <w:rPr>
          <w:rFonts w:ascii="Times New Roman" w:hAnsi="Times New Roman"/>
          <w:szCs w:val="24"/>
        </w:rPr>
        <w:t xml:space="preserve">.0 operating system, </w:t>
      </w:r>
      <w:r w:rsidR="007426EF">
        <w:rPr>
          <w:rFonts w:ascii="Times New Roman" w:hAnsi="Times New Roman"/>
          <w:szCs w:val="24"/>
        </w:rPr>
        <w:t>making it 2.3x faster than previous iterations. This offers better application performance, more efficient memory usage and optimized hardware integration, with 2GB memory and 16GB storage.</w:t>
      </w:r>
      <w:r w:rsidR="008C04E5">
        <w:rPr>
          <w:rFonts w:ascii="Times New Roman" w:hAnsi="Times New Roman"/>
          <w:szCs w:val="24"/>
        </w:rPr>
        <w:t xml:space="preserve"> With the improved processor power, IFP50 </w:t>
      </w:r>
      <w:r w:rsidR="004C75B0">
        <w:rPr>
          <w:rFonts w:ascii="Times New Roman" w:hAnsi="Times New Roman"/>
          <w:szCs w:val="24"/>
        </w:rPr>
        <w:t xml:space="preserve">displays </w:t>
      </w:r>
      <w:r w:rsidR="008C04E5">
        <w:rPr>
          <w:rFonts w:ascii="Times New Roman" w:hAnsi="Times New Roman"/>
          <w:szCs w:val="24"/>
        </w:rPr>
        <w:t>can handle multiple cast streams, allowing up to nine screens, with the vCastSender</w:t>
      </w:r>
      <w:r w:rsidR="008D50F3">
        <w:rPr>
          <w:rFonts w:ascii="Times New Roman" w:hAnsi="Times New Roman"/>
          <w:szCs w:val="24"/>
        </w:rPr>
        <w:t>™</w:t>
      </w:r>
      <w:r w:rsidR="008C04E5">
        <w:rPr>
          <w:rFonts w:ascii="Times New Roman" w:hAnsi="Times New Roman"/>
          <w:szCs w:val="24"/>
        </w:rPr>
        <w:t xml:space="preserve"> utility. And, users have the option to utilize native Chromecast from any Chrome-enable</w:t>
      </w:r>
      <w:r w:rsidR="00D240DC">
        <w:rPr>
          <w:rFonts w:ascii="Times New Roman" w:hAnsi="Times New Roman"/>
          <w:szCs w:val="24"/>
        </w:rPr>
        <w:t>d</w:t>
      </w:r>
      <w:r w:rsidR="008C04E5">
        <w:rPr>
          <w:rFonts w:ascii="Times New Roman" w:hAnsi="Times New Roman"/>
          <w:szCs w:val="24"/>
        </w:rPr>
        <w:t xml:space="preserve"> devices.</w:t>
      </w:r>
    </w:p>
    <w:p w14:paraId="3C33E4C1" w14:textId="77777777" w:rsidR="00741B10" w:rsidRDefault="00741B10" w:rsidP="00741B10">
      <w:pPr>
        <w:autoSpaceDE w:val="0"/>
        <w:autoSpaceDN w:val="0"/>
        <w:spacing w:line="360" w:lineRule="auto"/>
        <w:rPr>
          <w:rFonts w:ascii="Times New Roman" w:hAnsi="Times New Roman"/>
          <w:szCs w:val="24"/>
        </w:rPr>
      </w:pPr>
    </w:p>
    <w:p w14:paraId="2DDB9502" w14:textId="6E751C1E" w:rsidR="00741B10" w:rsidRDefault="00136DC0" w:rsidP="00741B10">
      <w:pPr>
        <w:spacing w:line="360" w:lineRule="auto"/>
      </w:pPr>
      <w:r w:rsidRPr="00123A54">
        <w:rPr>
          <w:rFonts w:ascii="Times New Roman" w:hAnsi="Times New Roman"/>
          <w:szCs w:val="24"/>
        </w:rPr>
        <w:t>“</w:t>
      </w:r>
      <w:r>
        <w:rPr>
          <w:rFonts w:ascii="Times New Roman" w:hAnsi="Times New Roman"/>
          <w:szCs w:val="24"/>
        </w:rPr>
        <w:t xml:space="preserve">We wanted to make sure these ViewBoard interactive flat panels are packed with the latest features and technologies that allow users to continue to collaborate and share content in ways that work best for them, whether it’s directly on the display or between devices,” </w:t>
      </w:r>
      <w:r w:rsidR="00741B10">
        <w:rPr>
          <w:rFonts w:ascii="Times New Roman" w:hAnsi="Times New Roman"/>
          <w:szCs w:val="24"/>
        </w:rPr>
        <w:t>said Andy Chien, product marketing manager at</w:t>
      </w:r>
      <w:r w:rsidR="00741B10" w:rsidRPr="00123A54">
        <w:rPr>
          <w:rFonts w:ascii="Times New Roman" w:hAnsi="Times New Roman"/>
          <w:szCs w:val="24"/>
        </w:rPr>
        <w:t xml:space="preserve"> ViewSonic. </w:t>
      </w:r>
      <w:r>
        <w:rPr>
          <w:rFonts w:ascii="Times New Roman" w:hAnsi="Times New Roman"/>
          <w:szCs w:val="24"/>
        </w:rPr>
        <w:t>“</w:t>
      </w:r>
      <w:r w:rsidR="00741B10">
        <w:rPr>
          <w:rFonts w:ascii="Times New Roman" w:hAnsi="Times New Roman"/>
          <w:szCs w:val="24"/>
        </w:rPr>
        <w:t xml:space="preserve">The IFP50 </w:t>
      </w:r>
      <w:r>
        <w:rPr>
          <w:rFonts w:ascii="Times New Roman" w:hAnsi="Times New Roman"/>
          <w:szCs w:val="24"/>
        </w:rPr>
        <w:t>series</w:t>
      </w:r>
      <w:r w:rsidR="00741B10">
        <w:rPr>
          <w:rFonts w:ascii="Times New Roman" w:hAnsi="Times New Roman"/>
          <w:szCs w:val="24"/>
        </w:rPr>
        <w:t xml:space="preserve"> continue</w:t>
      </w:r>
      <w:r w:rsidR="00D240DC">
        <w:rPr>
          <w:rFonts w:ascii="Times New Roman" w:hAnsi="Times New Roman"/>
          <w:szCs w:val="24"/>
        </w:rPr>
        <w:t>s</w:t>
      </w:r>
      <w:r w:rsidR="00741B10">
        <w:rPr>
          <w:rFonts w:ascii="Times New Roman" w:hAnsi="Times New Roman"/>
          <w:szCs w:val="24"/>
        </w:rPr>
        <w:t xml:space="preserve"> to deliver incredible picture quality, and now </w:t>
      </w:r>
      <w:r w:rsidR="009860ED">
        <w:rPr>
          <w:rFonts w:ascii="Times New Roman" w:hAnsi="Times New Roman"/>
          <w:szCs w:val="24"/>
        </w:rPr>
        <w:t xml:space="preserve">are </w:t>
      </w:r>
      <w:r w:rsidR="00741B10">
        <w:rPr>
          <w:rFonts w:ascii="Times New Roman" w:hAnsi="Times New Roman"/>
          <w:szCs w:val="24"/>
        </w:rPr>
        <w:t xml:space="preserve">even faster with </w:t>
      </w:r>
      <w:r w:rsidR="009860ED">
        <w:rPr>
          <w:rFonts w:ascii="Times New Roman" w:hAnsi="Times New Roman"/>
          <w:szCs w:val="24"/>
        </w:rPr>
        <w:t xml:space="preserve">their </w:t>
      </w:r>
      <w:r w:rsidR="00741B10">
        <w:rPr>
          <w:rFonts w:ascii="Times New Roman" w:hAnsi="Times New Roman"/>
          <w:szCs w:val="24"/>
        </w:rPr>
        <w:t xml:space="preserve">computing and enhanced responsive touch capabilities. We also </w:t>
      </w:r>
      <w:r w:rsidR="00741B10">
        <w:rPr>
          <w:rFonts w:ascii="Times New Roman" w:hAnsi="Times New Roman"/>
          <w:szCs w:val="24"/>
        </w:rPr>
        <w:lastRenderedPageBreak/>
        <w:t xml:space="preserve">made sure to add </w:t>
      </w:r>
      <w:r w:rsidR="00D240DC">
        <w:rPr>
          <w:rFonts w:ascii="Times New Roman" w:hAnsi="Times New Roman"/>
          <w:szCs w:val="24"/>
        </w:rPr>
        <w:t xml:space="preserve">specific </w:t>
      </w:r>
      <w:r>
        <w:rPr>
          <w:rFonts w:ascii="Times New Roman" w:hAnsi="Times New Roman"/>
          <w:szCs w:val="24"/>
        </w:rPr>
        <w:t>upgrades that matter to end-users</w:t>
      </w:r>
      <w:r w:rsidR="00741B10">
        <w:rPr>
          <w:rFonts w:ascii="Times New Roman" w:hAnsi="Times New Roman"/>
          <w:szCs w:val="24"/>
        </w:rPr>
        <w:t>, such as the ability to input asset tags to each display for inventory control management.</w:t>
      </w:r>
      <w:r w:rsidR="00741B10">
        <w:t>”</w:t>
      </w:r>
    </w:p>
    <w:p w14:paraId="542C6C0C" w14:textId="77777777" w:rsidR="00741B10" w:rsidRDefault="00741B10" w:rsidP="00FF5494">
      <w:pPr>
        <w:autoSpaceDE w:val="0"/>
        <w:autoSpaceDN w:val="0"/>
        <w:spacing w:line="360" w:lineRule="auto"/>
        <w:rPr>
          <w:rFonts w:ascii="Times New Roman" w:hAnsi="Times New Roman"/>
          <w:szCs w:val="24"/>
        </w:rPr>
      </w:pPr>
    </w:p>
    <w:p w14:paraId="6FB16851" w14:textId="1DC4AAA7" w:rsidR="008C04E5" w:rsidRDefault="008C04E5" w:rsidP="008C04E5">
      <w:pPr>
        <w:autoSpaceDE w:val="0"/>
        <w:autoSpaceDN w:val="0"/>
        <w:spacing w:line="360" w:lineRule="auto"/>
      </w:pPr>
      <w:r>
        <w:rPr>
          <w:rFonts w:ascii="Times New Roman" w:hAnsi="Times New Roman"/>
          <w:szCs w:val="24"/>
        </w:rPr>
        <w:t>The ViewBoard IFP50 series of interactive displays are “out–of-the-box”</w:t>
      </w:r>
      <w:r w:rsidR="00303063">
        <w:rPr>
          <w:rFonts w:ascii="Times New Roman" w:hAnsi="Times New Roman"/>
          <w:szCs w:val="24"/>
        </w:rPr>
        <w:t xml:space="preserve"> collaboration</w:t>
      </w:r>
      <w:r>
        <w:rPr>
          <w:rFonts w:ascii="Times New Roman" w:hAnsi="Times New Roman"/>
          <w:szCs w:val="24"/>
        </w:rPr>
        <w:t xml:space="preserve"> ready. It allows users to write, highlight, edit and transform documents and images on the screen in real time. </w:t>
      </w:r>
      <w:r w:rsidR="00DA13EB">
        <w:rPr>
          <w:rFonts w:ascii="Times New Roman" w:hAnsi="Times New Roman"/>
          <w:szCs w:val="24"/>
        </w:rPr>
        <w:t>myViewBoard</w:t>
      </w:r>
      <w:r w:rsidR="008D50F3">
        <w:rPr>
          <w:rFonts w:ascii="Times New Roman" w:hAnsi="Times New Roman"/>
          <w:szCs w:val="24"/>
        </w:rPr>
        <w:t xml:space="preserve"> </w:t>
      </w:r>
      <w:r w:rsidR="00136DC0">
        <w:rPr>
          <w:rFonts w:ascii="Times New Roman" w:hAnsi="Times New Roman"/>
          <w:szCs w:val="24"/>
        </w:rPr>
        <w:t xml:space="preserve">digital whiteboarding </w:t>
      </w:r>
      <w:r w:rsidR="008D50F3">
        <w:rPr>
          <w:rFonts w:ascii="Times New Roman" w:hAnsi="Times New Roman"/>
          <w:szCs w:val="24"/>
        </w:rPr>
        <w:t>software</w:t>
      </w:r>
      <w:r w:rsidR="00DA13EB">
        <w:rPr>
          <w:rFonts w:ascii="Times New Roman" w:hAnsi="Times New Roman"/>
          <w:szCs w:val="24"/>
        </w:rPr>
        <w:t xml:space="preserve"> also f</w:t>
      </w:r>
      <w:r>
        <w:rPr>
          <w:rFonts w:ascii="Times New Roman" w:hAnsi="Times New Roman"/>
          <w:szCs w:val="24"/>
        </w:rPr>
        <w:t>eatures Single Sign-On that allows users to easily and securely log-in to multiple</w:t>
      </w:r>
      <w:r w:rsidR="00DA13EB">
        <w:rPr>
          <w:rFonts w:ascii="Times New Roman" w:hAnsi="Times New Roman"/>
          <w:szCs w:val="24"/>
        </w:rPr>
        <w:t xml:space="preserve"> cloud drives, multiple meetings, etc., with a single sign on; QR Code Sharing which enables users to </w:t>
      </w:r>
      <w:r w:rsidR="009860ED">
        <w:rPr>
          <w:rFonts w:ascii="Times New Roman" w:hAnsi="Times New Roman"/>
          <w:szCs w:val="24"/>
        </w:rPr>
        <w:t xml:space="preserve">share content via </w:t>
      </w:r>
      <w:r w:rsidR="00DA13EB">
        <w:rPr>
          <w:rFonts w:ascii="Times New Roman" w:hAnsi="Times New Roman"/>
          <w:szCs w:val="24"/>
        </w:rPr>
        <w:t>unique QR codes on the ViewBoard display; as well as entity management and built-in on-canvas browsing.</w:t>
      </w:r>
    </w:p>
    <w:p w14:paraId="5AC35A86" w14:textId="77777777" w:rsidR="00741B10" w:rsidRDefault="00741B10" w:rsidP="00741B10">
      <w:pPr>
        <w:autoSpaceDE w:val="0"/>
        <w:autoSpaceDN w:val="0"/>
        <w:spacing w:line="360" w:lineRule="auto"/>
        <w:rPr>
          <w:rFonts w:ascii="Times New Roman" w:hAnsi="Times New Roman"/>
          <w:szCs w:val="24"/>
        </w:rPr>
      </w:pPr>
    </w:p>
    <w:p w14:paraId="1374A026" w14:textId="6946C4D0" w:rsidR="00741B10" w:rsidRDefault="00741B10" w:rsidP="00741B10">
      <w:pPr>
        <w:autoSpaceDE w:val="0"/>
        <w:autoSpaceDN w:val="0"/>
        <w:spacing w:line="360" w:lineRule="auto"/>
        <w:rPr>
          <w:rFonts w:ascii="Times New Roman" w:hAnsi="Times New Roman"/>
          <w:szCs w:val="24"/>
        </w:rPr>
      </w:pPr>
      <w:r>
        <w:rPr>
          <w:rFonts w:ascii="Times New Roman" w:hAnsi="Times New Roman"/>
          <w:szCs w:val="24"/>
        </w:rPr>
        <w:t xml:space="preserve">The ViewSonic IFP50 series offers a variety of sizes from 55- to </w:t>
      </w:r>
      <w:r w:rsidR="007249A5">
        <w:rPr>
          <w:rFonts w:ascii="Times New Roman" w:hAnsi="Times New Roman"/>
          <w:szCs w:val="24"/>
        </w:rPr>
        <w:t>86</w:t>
      </w:r>
      <w:r>
        <w:rPr>
          <w:rFonts w:ascii="Times New Roman" w:hAnsi="Times New Roman"/>
          <w:szCs w:val="24"/>
        </w:rPr>
        <w:t xml:space="preserve">-inch interactive displays that have native 4K UHD (3840x2160) resolution and come with </w:t>
      </w:r>
      <w:r w:rsidRPr="00425908">
        <w:rPr>
          <w:rFonts w:ascii="Times New Roman" w:hAnsi="Times New Roman"/>
          <w:szCs w:val="24"/>
        </w:rPr>
        <w:t xml:space="preserve">multiple connectivity options including: </w:t>
      </w:r>
      <w:r w:rsidRPr="00425908">
        <w:rPr>
          <w:rFonts w:ascii="Times New Roman" w:eastAsia="Times New Roman" w:hAnsi="Times New Roman"/>
          <w:color w:val="000000"/>
          <w:szCs w:val="24"/>
          <w:lang w:eastAsia="en-US"/>
        </w:rPr>
        <w:t>HDMI, Composite, VGA, YPbPr</w:t>
      </w:r>
      <w:r w:rsidRPr="001C2B1D">
        <w:rPr>
          <w:rFonts w:ascii="Times New Roman" w:eastAsia="Times New Roman" w:hAnsi="Times New Roman"/>
          <w:color w:val="000000" w:themeColor="text1"/>
          <w:szCs w:val="24"/>
          <w:lang w:eastAsia="en-US"/>
        </w:rPr>
        <w:t>, SPD</w:t>
      </w:r>
      <w:r w:rsidR="002074C2" w:rsidRPr="001C2B1D">
        <w:rPr>
          <w:rFonts w:ascii="Times New Roman" w:eastAsia="Times New Roman" w:hAnsi="Times New Roman"/>
          <w:color w:val="000000" w:themeColor="text1"/>
          <w:szCs w:val="24"/>
          <w:lang w:eastAsia="en-US"/>
        </w:rPr>
        <w:t>I</w:t>
      </w:r>
      <w:r w:rsidRPr="001C2B1D">
        <w:rPr>
          <w:rFonts w:ascii="Times New Roman" w:eastAsia="Times New Roman" w:hAnsi="Times New Roman"/>
          <w:color w:val="000000" w:themeColor="text1"/>
          <w:szCs w:val="24"/>
          <w:lang w:eastAsia="en-US"/>
        </w:rPr>
        <w:t xml:space="preserve">F </w:t>
      </w:r>
      <w:r>
        <w:rPr>
          <w:rFonts w:ascii="Times New Roman" w:eastAsia="Times New Roman" w:hAnsi="Times New Roman"/>
          <w:color w:val="000000"/>
          <w:szCs w:val="24"/>
          <w:lang w:eastAsia="en-US"/>
        </w:rPr>
        <w:t>audio-out</w:t>
      </w:r>
      <w:r w:rsidRPr="00425908">
        <w:rPr>
          <w:rFonts w:ascii="Times New Roman" w:eastAsia="Times New Roman" w:hAnsi="Times New Roman"/>
          <w:color w:val="000000"/>
          <w:szCs w:val="24"/>
          <w:lang w:eastAsia="en-US"/>
        </w:rPr>
        <w:t xml:space="preserve">, USB 2.0 and 3.0, RJ45, RS232 in/out, </w:t>
      </w:r>
      <w:r w:rsidR="002074C2" w:rsidRPr="001C2B1D">
        <w:rPr>
          <w:rFonts w:ascii="Times New Roman" w:eastAsia="Times New Roman" w:hAnsi="Times New Roman"/>
          <w:color w:val="000000" w:themeColor="text1"/>
          <w:szCs w:val="24"/>
          <w:lang w:eastAsia="en-US"/>
        </w:rPr>
        <w:t xml:space="preserve">optional slot-in </w:t>
      </w:r>
      <w:r w:rsidRPr="001C2B1D">
        <w:rPr>
          <w:rFonts w:ascii="Times New Roman" w:eastAsia="Times New Roman" w:hAnsi="Times New Roman"/>
          <w:color w:val="000000" w:themeColor="text1"/>
          <w:szCs w:val="24"/>
          <w:lang w:eastAsia="en-US"/>
        </w:rPr>
        <w:t xml:space="preserve">PC and Audio in/out, </w:t>
      </w:r>
      <w:r>
        <w:rPr>
          <w:rFonts w:ascii="Times New Roman" w:eastAsia="Times New Roman" w:hAnsi="Times New Roman"/>
          <w:color w:val="000000"/>
          <w:szCs w:val="24"/>
          <w:lang w:eastAsia="en-US"/>
        </w:rPr>
        <w:t xml:space="preserve">to connect to a </w:t>
      </w:r>
      <w:r>
        <w:t>wide variety of computing and multimedia devices.</w:t>
      </w:r>
      <w:r>
        <w:rPr>
          <w:rFonts w:ascii="Times New Roman" w:hAnsi="Times New Roman"/>
          <w:szCs w:val="24"/>
        </w:rPr>
        <w:t xml:space="preserve"> New ports include a SmartPort USB™</w:t>
      </w:r>
      <w:r w:rsidR="00D240DC">
        <w:rPr>
          <w:rFonts w:ascii="Times New Roman" w:hAnsi="Times New Roman"/>
          <w:szCs w:val="24"/>
        </w:rPr>
        <w:t>:</w:t>
      </w:r>
      <w:r>
        <w:rPr>
          <w:rFonts w:ascii="Times New Roman" w:hAnsi="Times New Roman"/>
          <w:szCs w:val="24"/>
        </w:rPr>
        <w:t xml:space="preserve"> a series of front-facing USB ports that follow </w:t>
      </w:r>
      <w:r w:rsidR="00FC4978">
        <w:rPr>
          <w:rFonts w:ascii="Times New Roman" w:hAnsi="Times New Roman"/>
          <w:szCs w:val="24"/>
        </w:rPr>
        <w:t xml:space="preserve">current </w:t>
      </w:r>
      <w:r>
        <w:rPr>
          <w:rFonts w:ascii="Times New Roman" w:hAnsi="Times New Roman"/>
          <w:szCs w:val="24"/>
        </w:rPr>
        <w:t>input channels</w:t>
      </w:r>
      <w:r w:rsidR="00FC4978">
        <w:rPr>
          <w:rFonts w:ascii="Times New Roman" w:hAnsi="Times New Roman"/>
          <w:szCs w:val="24"/>
        </w:rPr>
        <w:t>; and a dedicated camera port so users can connect a camera to use between a slot-in PC or Android system, with no need to plug/unplug when switching operating systems.</w:t>
      </w:r>
    </w:p>
    <w:p w14:paraId="2BF5AD9C" w14:textId="621BF2AD" w:rsidR="008C04E5" w:rsidRDefault="008C04E5" w:rsidP="00FF5494">
      <w:pPr>
        <w:autoSpaceDE w:val="0"/>
        <w:autoSpaceDN w:val="0"/>
        <w:spacing w:line="360" w:lineRule="auto"/>
        <w:rPr>
          <w:rFonts w:ascii="Times New Roman" w:hAnsi="Times New Roman"/>
          <w:szCs w:val="24"/>
        </w:rPr>
      </w:pPr>
    </w:p>
    <w:p w14:paraId="6539B4A8" w14:textId="0C71F6B5" w:rsidR="00FC4978" w:rsidRDefault="007C0932" w:rsidP="00FF5494">
      <w:pPr>
        <w:autoSpaceDE w:val="0"/>
        <w:autoSpaceDN w:val="0"/>
        <w:spacing w:line="360" w:lineRule="auto"/>
        <w:rPr>
          <w:rFonts w:ascii="Times New Roman" w:hAnsi="Times New Roman"/>
          <w:szCs w:val="24"/>
        </w:rPr>
      </w:pPr>
      <w:r>
        <w:rPr>
          <w:rFonts w:ascii="Times New Roman" w:hAnsi="Times New Roman"/>
          <w:szCs w:val="24"/>
        </w:rPr>
        <w:t xml:space="preserve">The new ViewBoard </w:t>
      </w:r>
      <w:r w:rsidR="00FC4978">
        <w:rPr>
          <w:rFonts w:ascii="Times New Roman" w:hAnsi="Times New Roman"/>
          <w:szCs w:val="24"/>
        </w:rPr>
        <w:t xml:space="preserve">IFP50 series of interactive flat panel displays </w:t>
      </w:r>
      <w:r w:rsidR="009C01F5">
        <w:rPr>
          <w:rFonts w:ascii="Times New Roman" w:hAnsi="Times New Roman"/>
          <w:szCs w:val="24"/>
        </w:rPr>
        <w:t>have begun to ship now</w:t>
      </w:r>
      <w:r w:rsidR="002074C2" w:rsidRPr="00BF5C00">
        <w:rPr>
          <w:rFonts w:ascii="Times New Roman" w:hAnsi="Times New Roman"/>
          <w:szCs w:val="24"/>
        </w:rPr>
        <w:t xml:space="preserve">, </w:t>
      </w:r>
      <w:r w:rsidR="00FC4978">
        <w:rPr>
          <w:rFonts w:ascii="Times New Roman" w:hAnsi="Times New Roman"/>
          <w:szCs w:val="24"/>
        </w:rPr>
        <w:t xml:space="preserve">starting with the </w:t>
      </w:r>
      <w:r w:rsidRPr="001C2B1D">
        <w:rPr>
          <w:rFonts w:ascii="Times New Roman" w:hAnsi="Times New Roman"/>
          <w:szCs w:val="24"/>
        </w:rPr>
        <w:t xml:space="preserve">IFP5550, </w:t>
      </w:r>
      <w:hyperlink r:id="rId10" w:history="1">
        <w:r w:rsidR="00FC4978" w:rsidRPr="00073AB8">
          <w:rPr>
            <w:rStyle w:val="Hyperlink"/>
            <w:rFonts w:ascii="Times New Roman" w:hAnsi="Times New Roman"/>
            <w:szCs w:val="24"/>
          </w:rPr>
          <w:t>IFP6550</w:t>
        </w:r>
      </w:hyperlink>
      <w:r w:rsidR="002074C2">
        <w:rPr>
          <w:rFonts w:ascii="Times New Roman" w:hAnsi="Times New Roman"/>
          <w:szCs w:val="24"/>
        </w:rPr>
        <w:t xml:space="preserve">, </w:t>
      </w:r>
      <w:hyperlink r:id="rId11" w:history="1">
        <w:r w:rsidR="00FC4978" w:rsidRPr="00073AB8">
          <w:rPr>
            <w:rStyle w:val="Hyperlink"/>
            <w:rFonts w:ascii="Times New Roman" w:hAnsi="Times New Roman"/>
            <w:szCs w:val="24"/>
          </w:rPr>
          <w:t>IFP7550</w:t>
        </w:r>
      </w:hyperlink>
      <w:r w:rsidR="002074C2" w:rsidRPr="001C2B1D">
        <w:rPr>
          <w:rStyle w:val="Hyperlink"/>
          <w:rFonts w:ascii="Times New Roman" w:hAnsi="Times New Roman"/>
          <w:color w:val="000000" w:themeColor="text1"/>
          <w:szCs w:val="24"/>
          <w:u w:val="none"/>
        </w:rPr>
        <w:t xml:space="preserve"> and IFP8650</w:t>
      </w:r>
      <w:r w:rsidR="00FC4978" w:rsidRPr="001C2B1D">
        <w:rPr>
          <w:rFonts w:ascii="Times New Roman" w:hAnsi="Times New Roman"/>
          <w:color w:val="000000" w:themeColor="text1"/>
          <w:szCs w:val="24"/>
        </w:rPr>
        <w:t xml:space="preserve">. </w:t>
      </w:r>
      <w:r w:rsidR="00FC4978" w:rsidRPr="00BF5C00">
        <w:rPr>
          <w:rFonts w:ascii="Times New Roman" w:hAnsi="Times New Roman"/>
          <w:szCs w:val="24"/>
        </w:rPr>
        <w:t>The IFP</w:t>
      </w:r>
      <w:r w:rsidR="002074C2" w:rsidRPr="00BF5C00">
        <w:rPr>
          <w:rFonts w:ascii="Times New Roman" w:hAnsi="Times New Roman"/>
          <w:szCs w:val="24"/>
        </w:rPr>
        <w:t xml:space="preserve">9850 </w:t>
      </w:r>
      <w:r w:rsidR="00FC4978" w:rsidRPr="00BF5C00">
        <w:rPr>
          <w:rFonts w:ascii="Times New Roman" w:hAnsi="Times New Roman"/>
          <w:szCs w:val="24"/>
        </w:rPr>
        <w:t xml:space="preserve">will be available in </w:t>
      </w:r>
      <w:r w:rsidR="002074C2" w:rsidRPr="00BF5C00">
        <w:rPr>
          <w:rFonts w:ascii="Times New Roman" w:hAnsi="Times New Roman"/>
          <w:szCs w:val="24"/>
        </w:rPr>
        <w:t>Q</w:t>
      </w:r>
      <w:r w:rsidRPr="001C2B1D">
        <w:rPr>
          <w:rFonts w:ascii="Times New Roman" w:hAnsi="Times New Roman"/>
          <w:szCs w:val="24"/>
        </w:rPr>
        <w:t>3</w:t>
      </w:r>
      <w:r w:rsidR="002074C2" w:rsidRPr="00BF5C00">
        <w:rPr>
          <w:rFonts w:ascii="Times New Roman" w:hAnsi="Times New Roman"/>
          <w:szCs w:val="24"/>
        </w:rPr>
        <w:t xml:space="preserve"> </w:t>
      </w:r>
      <w:r w:rsidR="00FC4978" w:rsidRPr="00BF5C00">
        <w:rPr>
          <w:rFonts w:ascii="Times New Roman" w:hAnsi="Times New Roman"/>
          <w:szCs w:val="24"/>
        </w:rPr>
        <w:t>2019.</w:t>
      </w:r>
    </w:p>
    <w:p w14:paraId="7FF288C0" w14:textId="0C1CD0F9" w:rsidR="00073AB8" w:rsidRDefault="00073AB8" w:rsidP="00FF5494">
      <w:pPr>
        <w:autoSpaceDE w:val="0"/>
        <w:autoSpaceDN w:val="0"/>
        <w:spacing w:line="360" w:lineRule="auto"/>
        <w:rPr>
          <w:rFonts w:ascii="Times New Roman" w:hAnsi="Times New Roman"/>
          <w:szCs w:val="24"/>
        </w:rPr>
      </w:pPr>
    </w:p>
    <w:p w14:paraId="48899189" w14:textId="78A57147" w:rsidR="00073AB8" w:rsidRDefault="00073AB8" w:rsidP="00FF5494">
      <w:pPr>
        <w:autoSpaceDE w:val="0"/>
        <w:autoSpaceDN w:val="0"/>
        <w:spacing w:line="360" w:lineRule="auto"/>
        <w:rPr>
          <w:rFonts w:ascii="Times New Roman" w:hAnsi="Times New Roman"/>
          <w:szCs w:val="24"/>
        </w:rPr>
      </w:pPr>
      <w:r>
        <w:rPr>
          <w:rFonts w:ascii="Times New Roman" w:hAnsi="Times New Roman"/>
          <w:szCs w:val="24"/>
        </w:rPr>
        <w:t xml:space="preserve">At ISTE 2019, ViewSonic also announces its new </w:t>
      </w:r>
      <w:r w:rsidRPr="00073AB8">
        <w:rPr>
          <w:rFonts w:ascii="Times New Roman" w:hAnsi="Times New Roman"/>
          <w:szCs w:val="24"/>
        </w:rPr>
        <w:t>Teacher Certification Program</w:t>
      </w:r>
      <w:r>
        <w:rPr>
          <w:rFonts w:ascii="Times New Roman" w:hAnsi="Times New Roman"/>
          <w:szCs w:val="24"/>
        </w:rPr>
        <w:t>.</w:t>
      </w:r>
      <w:r w:rsidRPr="00073AB8">
        <w:rPr>
          <w:rFonts w:ascii="Times New Roman" w:hAnsi="Times New Roman"/>
          <w:szCs w:val="24"/>
        </w:rPr>
        <w:t xml:space="preserve"> ViewSonic® myViewBoard™ software gives teachers a powerful tool for creating engaging lesson plans with videos, instant assessment, scr</w:t>
      </w:r>
      <w:r>
        <w:rPr>
          <w:rFonts w:ascii="Times New Roman" w:hAnsi="Times New Roman"/>
          <w:szCs w:val="24"/>
        </w:rPr>
        <w:t xml:space="preserve">een capture and sharing, and </w:t>
      </w:r>
      <w:r w:rsidRPr="00073AB8">
        <w:rPr>
          <w:rFonts w:ascii="Times New Roman" w:hAnsi="Times New Roman"/>
          <w:szCs w:val="24"/>
        </w:rPr>
        <w:t>much mor</w:t>
      </w:r>
      <w:r>
        <w:rPr>
          <w:rFonts w:ascii="Times New Roman" w:hAnsi="Times New Roman"/>
          <w:szCs w:val="24"/>
        </w:rPr>
        <w:t>e. The ViewSonic Teacher Certiﬁcation program allows teachers</w:t>
      </w:r>
      <w:r w:rsidRPr="00073AB8">
        <w:rPr>
          <w:rFonts w:ascii="Times New Roman" w:hAnsi="Times New Roman"/>
          <w:szCs w:val="24"/>
        </w:rPr>
        <w:t xml:space="preserve"> to earn badges and continuing e</w:t>
      </w:r>
      <w:r>
        <w:rPr>
          <w:rFonts w:ascii="Times New Roman" w:hAnsi="Times New Roman"/>
          <w:szCs w:val="24"/>
        </w:rPr>
        <w:t xml:space="preserve">ducation credit, and rewards teachers </w:t>
      </w:r>
      <w:r w:rsidR="00D240DC">
        <w:rPr>
          <w:rFonts w:ascii="Times New Roman" w:hAnsi="Times New Roman"/>
          <w:szCs w:val="24"/>
        </w:rPr>
        <w:t xml:space="preserve">for </w:t>
      </w:r>
      <w:r>
        <w:rPr>
          <w:rFonts w:ascii="Times New Roman" w:hAnsi="Times New Roman"/>
          <w:szCs w:val="24"/>
        </w:rPr>
        <w:t>their</w:t>
      </w:r>
      <w:r w:rsidRPr="00073AB8">
        <w:rPr>
          <w:rFonts w:ascii="Times New Roman" w:hAnsi="Times New Roman"/>
          <w:szCs w:val="24"/>
        </w:rPr>
        <w:t xml:space="preserve"> knowledge and training. </w:t>
      </w:r>
      <w:r>
        <w:rPr>
          <w:rFonts w:ascii="Times New Roman" w:hAnsi="Times New Roman"/>
          <w:szCs w:val="24"/>
        </w:rPr>
        <w:t>For more information, visit ViewSonic.com/us/learn</w:t>
      </w:r>
      <w:r w:rsidR="0052299B">
        <w:rPr>
          <w:rFonts w:ascii="Times New Roman" w:hAnsi="Times New Roman"/>
          <w:szCs w:val="24"/>
        </w:rPr>
        <w:t>.</w:t>
      </w:r>
    </w:p>
    <w:p w14:paraId="1E1C9A19" w14:textId="77777777" w:rsidR="00FF5494" w:rsidRDefault="00FF5494" w:rsidP="00FF5494">
      <w:pPr>
        <w:autoSpaceDE w:val="0"/>
        <w:autoSpaceDN w:val="0"/>
        <w:spacing w:line="360" w:lineRule="auto"/>
        <w:rPr>
          <w:rFonts w:ascii="Times New Roman" w:eastAsia="Times New Roman" w:hAnsi="Times New Roman"/>
          <w:color w:val="000000"/>
          <w:szCs w:val="24"/>
          <w:lang w:eastAsia="en-US"/>
        </w:rPr>
      </w:pPr>
    </w:p>
    <w:p w14:paraId="7BCE3541" w14:textId="77777777" w:rsidR="00D87C3A" w:rsidRPr="00CE32B8" w:rsidRDefault="00D87C3A">
      <w:pPr>
        <w:spacing w:line="360" w:lineRule="auto"/>
        <w:rPr>
          <w:rFonts w:ascii="Times New Roman" w:hAnsi="Times New Roman"/>
          <w:szCs w:val="24"/>
        </w:rPr>
      </w:pPr>
      <w:r w:rsidRPr="00CE32B8">
        <w:rPr>
          <w:rFonts w:ascii="Times New Roman" w:hAnsi="Times New Roman"/>
          <w:szCs w:val="24"/>
        </w:rPr>
        <w:t xml:space="preserve">For further news and information about ViewSonic, visit </w:t>
      </w:r>
      <w:hyperlink r:id="rId12" w:history="1">
        <w:r w:rsidRPr="00CE32B8">
          <w:rPr>
            <w:rStyle w:val="Hyperlink"/>
            <w:rFonts w:ascii="Times New Roman" w:hAnsi="Times New Roman"/>
            <w:szCs w:val="24"/>
          </w:rPr>
          <w:t>ViewSonic.com</w:t>
        </w:r>
      </w:hyperlink>
      <w:r w:rsidRPr="00CE32B8">
        <w:rPr>
          <w:rFonts w:ascii="Times New Roman" w:hAnsi="Times New Roman"/>
          <w:szCs w:val="24"/>
        </w:rPr>
        <w:t xml:space="preserve"> and follow on </w:t>
      </w:r>
      <w:hyperlink r:id="rId13" w:anchor="/pages/Walnut-CA/ViewSonic/58738271675?sid=22d6e88ba7f942c3c9d7ab978b683af3&amp;ref=search" w:history="1">
        <w:r w:rsidRPr="00CE32B8">
          <w:rPr>
            <w:rStyle w:val="Hyperlink"/>
            <w:rFonts w:ascii="Times New Roman" w:hAnsi="Times New Roman"/>
            <w:szCs w:val="24"/>
          </w:rPr>
          <w:t>Facebook</w:t>
        </w:r>
      </w:hyperlink>
      <w:r w:rsidRPr="00CE32B8">
        <w:rPr>
          <w:rFonts w:ascii="Times New Roman" w:hAnsi="Times New Roman"/>
          <w:szCs w:val="24"/>
        </w:rPr>
        <w:t xml:space="preserve">, </w:t>
      </w:r>
      <w:hyperlink r:id="rId14" w:history="1">
        <w:r w:rsidRPr="00CE32B8">
          <w:rPr>
            <w:rStyle w:val="Hyperlink"/>
            <w:rFonts w:ascii="Times New Roman" w:hAnsi="Times New Roman"/>
            <w:szCs w:val="24"/>
          </w:rPr>
          <w:t>YouTube</w:t>
        </w:r>
      </w:hyperlink>
      <w:r w:rsidRPr="00CE32B8">
        <w:rPr>
          <w:rFonts w:ascii="Times New Roman" w:hAnsi="Times New Roman"/>
          <w:szCs w:val="24"/>
        </w:rPr>
        <w:t xml:space="preserve"> and </w:t>
      </w:r>
      <w:hyperlink r:id="rId15" w:history="1">
        <w:r w:rsidRPr="00CE32B8">
          <w:rPr>
            <w:rStyle w:val="Hyperlink"/>
            <w:rFonts w:ascii="Times New Roman" w:hAnsi="Times New Roman"/>
            <w:szCs w:val="24"/>
          </w:rPr>
          <w:t>Twitter</w:t>
        </w:r>
      </w:hyperlink>
      <w:r w:rsidRPr="00CE32B8">
        <w:rPr>
          <w:rFonts w:ascii="Times New Roman" w:hAnsi="Times New Roman"/>
          <w:szCs w:val="24"/>
        </w:rPr>
        <w:t>.</w:t>
      </w:r>
    </w:p>
    <w:p w14:paraId="62AF4E08" w14:textId="77777777" w:rsidR="00A73BFD" w:rsidRDefault="00A73BFD">
      <w:pPr>
        <w:autoSpaceDE w:val="0"/>
        <w:autoSpaceDN w:val="0"/>
        <w:rPr>
          <w:rFonts w:ascii="Times New Roman" w:hAnsi="Times New Roman"/>
          <w:szCs w:val="24"/>
        </w:rPr>
      </w:pPr>
    </w:p>
    <w:p w14:paraId="0F2CFB93" w14:textId="77777777" w:rsidR="00C71CF6" w:rsidRPr="00CE32B8" w:rsidRDefault="00C71CF6">
      <w:pPr>
        <w:rPr>
          <w:rFonts w:ascii="Times New Roman" w:hAnsi="Times New Roman"/>
          <w:b/>
          <w:bCs/>
          <w:szCs w:val="24"/>
          <w:u w:val="single"/>
        </w:rPr>
      </w:pPr>
      <w:r w:rsidRPr="00CE32B8">
        <w:rPr>
          <w:rFonts w:ascii="Times New Roman" w:hAnsi="Times New Roman"/>
          <w:b/>
          <w:bCs/>
          <w:szCs w:val="24"/>
          <w:u w:val="single"/>
        </w:rPr>
        <w:t>About ViewSonic</w:t>
      </w:r>
    </w:p>
    <w:p w14:paraId="4BBBE921" w14:textId="77777777" w:rsidR="00C71CF6" w:rsidRPr="00CE32B8" w:rsidRDefault="00C71CF6">
      <w:pPr>
        <w:rPr>
          <w:rFonts w:ascii="Times New Roman" w:hAnsi="Times New Roman"/>
          <w:szCs w:val="24"/>
        </w:rPr>
      </w:pPr>
      <w:r w:rsidRPr="00CE32B8">
        <w:rPr>
          <w:rFonts w:ascii="Times New Roman" w:hAnsi="Times New Roman"/>
          <w:szCs w:val="24"/>
        </w:rPr>
        <w:t xml:space="preserve">Founded in California in 1987, ViewSonic is a leading global provider of display solutions. As an innovator and visionary, ViewSonic keeps the world connected with a portfolio of professional level visual solutions that enhance the way we compute, collaborate, communicate and connect. Our products include LED monitors, interactive commercial displays, touch displays, projectors, thin client, zero client and smart displays. To find out more about ViewSonic, visit </w:t>
      </w:r>
      <w:hyperlink r:id="rId16" w:history="1">
        <w:r w:rsidRPr="00CE32B8">
          <w:rPr>
            <w:rStyle w:val="Hyperlink"/>
            <w:rFonts w:ascii="Times New Roman" w:hAnsi="Times New Roman"/>
            <w:szCs w:val="24"/>
          </w:rPr>
          <w:t>viewsonic.com</w:t>
        </w:r>
      </w:hyperlink>
      <w:r w:rsidRPr="00CE32B8">
        <w:rPr>
          <w:rFonts w:ascii="Times New Roman" w:hAnsi="Times New Roman"/>
          <w:szCs w:val="24"/>
        </w:rPr>
        <w:t>.</w:t>
      </w:r>
    </w:p>
    <w:p w14:paraId="02EB6FB5" w14:textId="77777777" w:rsidR="00EC4711" w:rsidRPr="00F958EE" w:rsidRDefault="00EC4711">
      <w:pPr>
        <w:rPr>
          <w:rFonts w:ascii="Times New Roman" w:hAnsi="Times New Roman"/>
          <w:szCs w:val="24"/>
          <w:highlight w:val="yellow"/>
        </w:rPr>
      </w:pPr>
    </w:p>
    <w:p w14:paraId="1D2928A1" w14:textId="77777777" w:rsidR="00EC4711" w:rsidRDefault="00EC4711" w:rsidP="00A73BFD">
      <w:pPr>
        <w:jc w:val="center"/>
        <w:rPr>
          <w:rFonts w:ascii="Times New Roman" w:hAnsi="Times New Roman"/>
          <w:szCs w:val="24"/>
        </w:rPr>
      </w:pPr>
      <w:r w:rsidRPr="00F958EE">
        <w:rPr>
          <w:rFonts w:ascii="Times New Roman" w:hAnsi="Times New Roman"/>
          <w:szCs w:val="24"/>
        </w:rPr>
        <w:lastRenderedPageBreak/>
        <w:t>###</w:t>
      </w:r>
    </w:p>
    <w:p w14:paraId="7CBA2A1B" w14:textId="371259D7" w:rsidR="00EA06B8" w:rsidRDefault="00EA06B8" w:rsidP="00A73BFD">
      <w:pPr>
        <w:spacing w:line="240" w:lineRule="auto"/>
        <w:rPr>
          <w:rFonts w:ascii="Times New Roman" w:hAnsi="Times New Roman"/>
          <w:i/>
          <w:sz w:val="20"/>
        </w:rPr>
      </w:pPr>
    </w:p>
    <w:p w14:paraId="0CEE38E2" w14:textId="77777777" w:rsidR="00974BF4" w:rsidRPr="00974BF4" w:rsidRDefault="00974BF4" w:rsidP="00A73BFD">
      <w:pPr>
        <w:spacing w:line="240" w:lineRule="auto"/>
        <w:rPr>
          <w:rFonts w:ascii="Times New Roman" w:hAnsi="Times New Roman"/>
          <w:i/>
          <w:sz w:val="20"/>
        </w:rPr>
      </w:pPr>
      <w:r w:rsidRPr="00974BF4">
        <w:rPr>
          <w:rFonts w:ascii="Times New Roman" w:hAnsi="Times New Roman"/>
          <w:i/>
          <w:sz w:val="20"/>
        </w:rPr>
        <w:t>This news release contains forward-looking statements that reflect the Company’s expectations with regard to future events. Actual events could differ significantly from those anticipated in this document. Trademark footnote: ViewSonic and the ViewSonic trademarks are trademarks or registered trademarks of ViewSonic Corporation in the United States and/or other countries. All other corporate names and trademarks stated herein are the property of their respective companies.</w:t>
      </w:r>
    </w:p>
    <w:p w14:paraId="2A08FF4F" w14:textId="77777777" w:rsidR="00F958EE" w:rsidRDefault="00F958EE" w:rsidP="00114A3B">
      <w:pPr>
        <w:spacing w:line="360" w:lineRule="auto"/>
        <w:rPr>
          <w:rFonts w:ascii="Times New Roman" w:hAnsi="Times New Roman"/>
          <w:szCs w:val="24"/>
        </w:rPr>
      </w:pPr>
    </w:p>
    <w:p w14:paraId="218C29A3" w14:textId="6ED83B86" w:rsidR="00D87C3A" w:rsidRDefault="00F958EE" w:rsidP="001D5C38">
      <w:pPr>
        <w:spacing w:line="240" w:lineRule="auto"/>
        <w:rPr>
          <w:rFonts w:ascii="Times New Roman" w:hAnsi="Times New Roman"/>
          <w:szCs w:val="24"/>
          <w:lang w:val="es-PA"/>
        </w:rPr>
      </w:pPr>
      <w:r w:rsidRPr="008615F2">
        <w:rPr>
          <w:rFonts w:ascii="Times New Roman" w:hAnsi="Times New Roman"/>
          <w:b/>
          <w:szCs w:val="24"/>
          <w:lang w:val="es-PA"/>
        </w:rPr>
        <w:t>Media Contact</w:t>
      </w:r>
      <w:r w:rsidRPr="008615F2">
        <w:rPr>
          <w:rFonts w:ascii="Times New Roman" w:hAnsi="Times New Roman"/>
          <w:szCs w:val="24"/>
          <w:lang w:val="es-PA"/>
        </w:rPr>
        <w:t>:</w:t>
      </w:r>
    </w:p>
    <w:p w14:paraId="5044464B" w14:textId="787073EB" w:rsidR="00F958EE" w:rsidRPr="00D87C3A" w:rsidRDefault="00D87C3A">
      <w:pPr>
        <w:spacing w:line="240" w:lineRule="auto"/>
        <w:rPr>
          <w:rFonts w:ascii="Times New Roman" w:hAnsi="Times New Roman"/>
          <w:szCs w:val="24"/>
        </w:rPr>
      </w:pPr>
      <w:r w:rsidRPr="008615F2">
        <w:rPr>
          <w:rFonts w:ascii="Times New Roman" w:hAnsi="Times New Roman"/>
          <w:szCs w:val="24"/>
          <w:lang w:val="es-PA"/>
        </w:rPr>
        <w:t>Joey Lee</w:t>
      </w:r>
      <w:r w:rsidRPr="00D219AB">
        <w:rPr>
          <w:rFonts w:ascii="Times New Roman" w:hAnsi="Times New Roman"/>
          <w:szCs w:val="24"/>
        </w:rPr>
        <w:t xml:space="preserve"> for ViewSonic Corp.</w:t>
      </w:r>
      <w:r>
        <w:rPr>
          <w:rFonts w:ascii="Times New Roman" w:hAnsi="Times New Roman"/>
          <w:szCs w:val="24"/>
        </w:rPr>
        <w:t xml:space="preserve">    </w:t>
      </w:r>
      <w:r w:rsidR="00F958EE">
        <w:rPr>
          <w:rFonts w:ascii="Times New Roman" w:hAnsi="Times New Roman"/>
          <w:szCs w:val="24"/>
        </w:rPr>
        <w:tab/>
      </w:r>
    </w:p>
    <w:p w14:paraId="66498589" w14:textId="139D2C4E" w:rsidR="00F958EE" w:rsidRPr="008615F2" w:rsidRDefault="00F958EE">
      <w:pPr>
        <w:spacing w:line="240" w:lineRule="auto"/>
        <w:rPr>
          <w:rFonts w:ascii="Times New Roman" w:hAnsi="Times New Roman"/>
          <w:szCs w:val="24"/>
          <w:lang w:val="es-PA"/>
        </w:rPr>
      </w:pPr>
      <w:r w:rsidRPr="008615F2">
        <w:rPr>
          <w:rFonts w:ascii="Times New Roman" w:hAnsi="Times New Roman"/>
          <w:szCs w:val="24"/>
          <w:lang w:val="es-PA"/>
        </w:rPr>
        <w:t>T: 310-592-1712</w:t>
      </w:r>
      <w:r>
        <w:rPr>
          <w:rFonts w:ascii="Times New Roman" w:hAnsi="Times New Roman"/>
          <w:szCs w:val="24"/>
          <w:lang w:val="es-PA"/>
        </w:rPr>
        <w:t xml:space="preserve"> </w:t>
      </w:r>
      <w:r>
        <w:rPr>
          <w:rFonts w:ascii="Times New Roman" w:hAnsi="Times New Roman"/>
          <w:szCs w:val="24"/>
          <w:lang w:val="es-PA"/>
        </w:rPr>
        <w:tab/>
      </w:r>
      <w:r>
        <w:rPr>
          <w:rFonts w:ascii="Times New Roman" w:hAnsi="Times New Roman"/>
          <w:szCs w:val="24"/>
          <w:lang w:val="es-PA"/>
        </w:rPr>
        <w:tab/>
      </w:r>
      <w:r>
        <w:rPr>
          <w:rFonts w:ascii="Times New Roman" w:hAnsi="Times New Roman"/>
          <w:szCs w:val="24"/>
          <w:lang w:val="es-PA"/>
        </w:rPr>
        <w:tab/>
      </w:r>
      <w:r>
        <w:rPr>
          <w:rFonts w:ascii="Times New Roman" w:hAnsi="Times New Roman"/>
          <w:szCs w:val="24"/>
          <w:lang w:val="es-PA"/>
        </w:rPr>
        <w:tab/>
      </w:r>
      <w:r>
        <w:rPr>
          <w:rFonts w:ascii="Times New Roman" w:hAnsi="Times New Roman"/>
          <w:szCs w:val="24"/>
          <w:lang w:val="es-PA"/>
        </w:rPr>
        <w:tab/>
      </w:r>
      <w:r w:rsidRPr="008615F2">
        <w:rPr>
          <w:rFonts w:ascii="Times New Roman" w:hAnsi="Times New Roman"/>
          <w:szCs w:val="24"/>
          <w:lang w:val="es-PA"/>
        </w:rPr>
        <w:tab/>
      </w:r>
    </w:p>
    <w:p w14:paraId="4595EAF1" w14:textId="77777777" w:rsidR="00D87C3A" w:rsidRDefault="00F958EE">
      <w:pPr>
        <w:spacing w:line="240" w:lineRule="auto"/>
        <w:rPr>
          <w:rStyle w:val="Hyperlink"/>
          <w:rFonts w:ascii="Times New Roman" w:hAnsi="Times New Roman"/>
          <w:szCs w:val="24"/>
          <w:u w:val="none"/>
          <w:lang w:val="es-PA"/>
        </w:rPr>
      </w:pPr>
      <w:r w:rsidRPr="008615F2">
        <w:rPr>
          <w:rFonts w:ascii="Times New Roman" w:hAnsi="Times New Roman"/>
          <w:szCs w:val="24"/>
          <w:lang w:val="es-PA"/>
        </w:rPr>
        <w:t xml:space="preserve">E: </w:t>
      </w:r>
      <w:r w:rsidRPr="00F958EE">
        <w:rPr>
          <w:rFonts w:ascii="Times New Roman" w:hAnsi="Times New Roman"/>
          <w:szCs w:val="24"/>
          <w:lang w:val="es-PA"/>
        </w:rPr>
        <w:t>joey@jslcomm.com</w:t>
      </w:r>
      <w:r w:rsidRPr="00F958EE">
        <w:rPr>
          <w:rStyle w:val="Hyperlink"/>
          <w:rFonts w:ascii="Times New Roman" w:hAnsi="Times New Roman"/>
          <w:szCs w:val="24"/>
          <w:u w:val="none"/>
          <w:lang w:val="es-PA"/>
        </w:rPr>
        <w:t xml:space="preserve"> </w:t>
      </w:r>
    </w:p>
    <w:p w14:paraId="7A972F84" w14:textId="679F8C5A" w:rsidR="00EC4711" w:rsidRPr="00D87C3A" w:rsidRDefault="00EC4711">
      <w:pPr>
        <w:spacing w:line="240" w:lineRule="auto"/>
        <w:rPr>
          <w:rFonts w:ascii="Times New Roman" w:hAnsi="Times New Roman"/>
          <w:szCs w:val="24"/>
          <w:lang w:val="es-PA"/>
        </w:rPr>
      </w:pPr>
    </w:p>
    <w:sectPr w:rsidR="00EC4711" w:rsidRPr="00D87C3A" w:rsidSect="00974BF4">
      <w:headerReference w:type="default" r:id="rId17"/>
      <w:footerReference w:type="even" r:id="rId18"/>
      <w:footerReference w:type="default" r:id="rId19"/>
      <w:pgSz w:w="11906" w:h="16838" w:code="9"/>
      <w:pgMar w:top="680" w:right="1021" w:bottom="567" w:left="1021" w:header="851"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66DCD" w14:textId="77777777" w:rsidR="002A5453" w:rsidRDefault="002A5453">
      <w:r>
        <w:separator/>
      </w:r>
    </w:p>
  </w:endnote>
  <w:endnote w:type="continuationSeparator" w:id="0">
    <w:p w14:paraId="5DBC138D" w14:textId="77777777" w:rsidR="002A5453" w:rsidRDefault="002A5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00000000" w:usb1="28CFFCFA" w:usb2="00000016" w:usb3="00000000" w:csb0="00100001" w:csb1="00000000"/>
  </w:font>
  <w:font w:name="DFKai-SB">
    <w:altName w:val="Microsoft JhengHei Light"/>
    <w:charset w:val="88"/>
    <w:family w:val="script"/>
    <w:pitch w:val="fixed"/>
    <w:sig w:usb0="00000003" w:usb1="080E0000" w:usb2="00000016" w:usb3="00000000" w:csb0="00100001" w:csb1="00000000"/>
  </w:font>
  <w:font w:name="Heather Narrow">
    <w:altName w:val="Arial Unicode MS"/>
    <w:panose1 w:val="00000000000000000000"/>
    <w:charset w:val="88"/>
    <w:family w:val="swiss"/>
    <w:notTrueType/>
    <w:pitch w:val="default"/>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6217A" w14:textId="77777777" w:rsidR="0091184D" w:rsidRDefault="0091184D">
    <w:pPr>
      <w:pStyle w:val="Footer"/>
    </w:pPr>
    <w:r>
      <w:rPr>
        <w:noProof/>
        <w:lang w:eastAsia="en-US"/>
      </w:rPr>
      <mc:AlternateContent>
        <mc:Choice Requires="wps">
          <w:drawing>
            <wp:anchor distT="0" distB="0" distL="114300" distR="114300" simplePos="0" relativeHeight="251662336" behindDoc="0" locked="0" layoutInCell="1" allowOverlap="1" wp14:anchorId="3CAF4BFB" wp14:editId="2C02BD38">
              <wp:simplePos x="0" y="0"/>
              <wp:positionH relativeFrom="column">
                <wp:posOffset>-344805</wp:posOffset>
              </wp:positionH>
              <wp:positionV relativeFrom="page">
                <wp:posOffset>10882630</wp:posOffset>
              </wp:positionV>
              <wp:extent cx="7560310" cy="107950"/>
              <wp:effectExtent l="0" t="0" r="2540" b="6350"/>
              <wp:wrapNone/>
              <wp:docPr id="4"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7950"/>
                      </a:xfrm>
                      <a:prstGeom prst="rect">
                        <a:avLst/>
                      </a:prstGeom>
                      <a:solidFill>
                        <a:srgbClr val="99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002CED" id="矩形 2" o:spid="_x0000_s1026" style="position:absolute;margin-left:-27.15pt;margin-top:856.9pt;width:595.3pt;height: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" fillcolor="#900" stroked="f" strokeweight="2pt">
              <v:path arrowok="t"/>
              <w10:wrap anchory="page"/>
            </v:rect>
          </w:pict>
        </mc:Fallback>
      </mc:AlternateContent>
    </w:r>
    <w:r>
      <w:rPr>
        <w:noProof/>
        <w:lang w:eastAsia="en-US"/>
      </w:rPr>
      <mc:AlternateContent>
        <mc:Choice Requires="wps">
          <w:drawing>
            <wp:anchor distT="0" distB="0" distL="114300" distR="114300" simplePos="0" relativeHeight="251660288" behindDoc="0" locked="0" layoutInCell="1" allowOverlap="1" wp14:anchorId="0021C971" wp14:editId="2B399B17">
              <wp:simplePos x="0" y="0"/>
              <wp:positionH relativeFrom="column">
                <wp:posOffset>-497205</wp:posOffset>
              </wp:positionH>
              <wp:positionV relativeFrom="page">
                <wp:posOffset>10730230</wp:posOffset>
              </wp:positionV>
              <wp:extent cx="7560310" cy="107950"/>
              <wp:effectExtent l="0" t="0" r="2540" b="6350"/>
              <wp:wrapNone/>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7950"/>
                      </a:xfrm>
                      <a:prstGeom prst="rect">
                        <a:avLst/>
                      </a:prstGeom>
                      <a:solidFill>
                        <a:srgbClr val="99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167457" id="矩形 2" o:spid="_x0000_s1026" style="position:absolute;margin-left:-39.15pt;margin-top:844.9pt;width:595.3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" fillcolor="#900" stroked="f" strokeweight="2pt">
              <v:path arrowok="t"/>
              <w10:wrap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322A2" w14:textId="77777777" w:rsidR="0091184D" w:rsidRPr="00C5628A" w:rsidRDefault="0091184D" w:rsidP="00C5628A">
    <w:pPr>
      <w:pStyle w:val="BodyText3"/>
      <w:tabs>
        <w:tab w:val="clear" w:pos="540"/>
        <w:tab w:val="clear" w:pos="7290"/>
      </w:tabs>
      <w:rPr>
        <w:rFonts w:ascii="Arial" w:hAnsi="Arial" w:cs="Arial"/>
        <w:spacing w:val="4"/>
        <w:sz w:val="18"/>
        <w:szCs w:val="18"/>
      </w:rPr>
    </w:pPr>
    <w:r>
      <w:rPr>
        <w:noProof/>
        <w:lang w:eastAsia="en-US"/>
      </w:rPr>
      <mc:AlternateContent>
        <mc:Choice Requires="wps">
          <w:drawing>
            <wp:anchor distT="0" distB="0" distL="114300" distR="114300" simplePos="0" relativeHeight="251658240" behindDoc="0" locked="0" layoutInCell="1" allowOverlap="1" wp14:anchorId="5BFF8D2F" wp14:editId="75D82567">
              <wp:simplePos x="0" y="0"/>
              <wp:positionH relativeFrom="column">
                <wp:align>center</wp:align>
              </wp:positionH>
              <wp:positionV relativeFrom="page">
                <wp:posOffset>10577830</wp:posOffset>
              </wp:positionV>
              <wp:extent cx="7560310" cy="107950"/>
              <wp:effectExtent l="0" t="0" r="2540" b="635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7950"/>
                      </a:xfrm>
                      <a:prstGeom prst="rect">
                        <a:avLst/>
                      </a:prstGeom>
                      <a:solidFill>
                        <a:srgbClr val="99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EA7967" id="矩形 2" o:spid="_x0000_s1026" style="position:absolute;margin-left:0;margin-top:832.9pt;width:595.3pt;height:8.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" fillcolor="#900" stroked="f" strokeweight="2pt">
              <v:path arrowok="t"/>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5F54B" w14:textId="77777777" w:rsidR="002A5453" w:rsidRDefault="002A5453">
      <w:r>
        <w:separator/>
      </w:r>
    </w:p>
  </w:footnote>
  <w:footnote w:type="continuationSeparator" w:id="0">
    <w:p w14:paraId="73BCA3E3" w14:textId="77777777" w:rsidR="002A5453" w:rsidRDefault="002A5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56D" w14:textId="3626A59B" w:rsidR="0091184D" w:rsidRPr="00F958EE" w:rsidRDefault="0091184D" w:rsidP="00974BF4">
    <w:pPr>
      <w:tabs>
        <w:tab w:val="right" w:pos="9864"/>
      </w:tabs>
      <w:spacing w:afterLines="50" w:after="120" w:line="240" w:lineRule="auto"/>
      <w:rPr>
        <w:rFonts w:ascii="Times New Roman" w:hAnsi="Times New Roman"/>
        <w:b/>
        <w:sz w:val="60"/>
        <w:szCs w:val="60"/>
      </w:rPr>
    </w:pPr>
    <w:r>
      <w:rPr>
        <w:rFonts w:ascii="Times New Roman" w:hAnsi="Times New Roman"/>
        <w:b/>
        <w:noProof/>
        <w:sz w:val="40"/>
        <w:szCs w:val="40"/>
        <w:lang w:eastAsia="en-US"/>
      </w:rPr>
      <w:drawing>
        <wp:inline distT="0" distB="0" distL="0" distR="0" wp14:anchorId="14EAEAB1" wp14:editId="133A3FD3">
          <wp:extent cx="1530732" cy="31805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_VS_STD_horz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0732" cy="318052"/>
                  </a:xfrm>
                  <a:prstGeom prst="rect">
                    <a:avLst/>
                  </a:prstGeom>
                </pic:spPr>
              </pic:pic>
            </a:graphicData>
          </a:graphic>
        </wp:inline>
      </w:drawing>
    </w:r>
    <w:r>
      <w:rPr>
        <w:rFonts w:ascii="Times New Roman" w:hAnsi="Times New Roman"/>
        <w:b/>
        <w:sz w:val="40"/>
        <w:szCs w:val="40"/>
        <w:lang w:val="it-IT"/>
      </w:rPr>
      <w:t xml:space="preserve">               </w:t>
    </w:r>
    <w:r>
      <w:rPr>
        <w:rFonts w:ascii="Times New Roman" w:hAnsi="Times New Roman"/>
        <w:b/>
        <w:sz w:val="40"/>
        <w:szCs w:val="40"/>
        <w:lang w:val="it-IT"/>
      </w:rPr>
      <w:tab/>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F5DBC"/>
    <w:multiLevelType w:val="multilevel"/>
    <w:tmpl w:val="0C32534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 w15:restartNumberingAfterBreak="0">
    <w:nsid w:val="01E26E88"/>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 w15:restartNumberingAfterBreak="0">
    <w:nsid w:val="035C1DD1"/>
    <w:multiLevelType w:val="singleLevel"/>
    <w:tmpl w:val="0728CD0E"/>
    <w:lvl w:ilvl="0">
      <w:start w:val="1"/>
      <w:numFmt w:val="taiwaneseCountingThousand"/>
      <w:lvlText w:val="%1、"/>
      <w:lvlJc w:val="left"/>
      <w:pPr>
        <w:tabs>
          <w:tab w:val="num" w:pos="480"/>
        </w:tabs>
        <w:ind w:left="480" w:hanging="480"/>
      </w:pPr>
      <w:rPr>
        <w:rFonts w:hint="eastAsia"/>
      </w:rPr>
    </w:lvl>
  </w:abstractNum>
  <w:abstractNum w:abstractNumId="4" w15:restartNumberingAfterBreak="0">
    <w:nsid w:val="04880817"/>
    <w:multiLevelType w:val="singleLevel"/>
    <w:tmpl w:val="1E40C178"/>
    <w:lvl w:ilvl="0">
      <w:start w:val="1"/>
      <w:numFmt w:val="upperLetter"/>
      <w:lvlText w:val="%1. "/>
      <w:legacy w:legacy="1" w:legacySpace="0" w:legacyIndent="425"/>
      <w:lvlJc w:val="left"/>
      <w:pPr>
        <w:ind w:left="425" w:hanging="425"/>
      </w:pPr>
      <w:rPr>
        <w:rFonts w:ascii="CG Times" w:hAnsi="CG Times" w:hint="default"/>
        <w:b w:val="0"/>
        <w:i w:val="0"/>
        <w:sz w:val="24"/>
        <w:u w:val="none"/>
      </w:rPr>
    </w:lvl>
  </w:abstractNum>
  <w:abstractNum w:abstractNumId="5" w15:restartNumberingAfterBreak="0">
    <w:nsid w:val="053D1373"/>
    <w:multiLevelType w:val="hybridMultilevel"/>
    <w:tmpl w:val="A48402B6"/>
    <w:lvl w:ilvl="0" w:tplc="7932D97E">
      <w:start w:val="1"/>
      <w:numFmt w:val="bullet"/>
      <w:lvlText w:val="•"/>
      <w:lvlJc w:val="left"/>
      <w:pPr>
        <w:tabs>
          <w:tab w:val="num" w:pos="720"/>
        </w:tabs>
        <w:ind w:left="720" w:hanging="360"/>
      </w:pPr>
      <w:rPr>
        <w:rFonts w:ascii="Arial" w:hAnsi="Arial" w:hint="default"/>
      </w:rPr>
    </w:lvl>
    <w:lvl w:ilvl="1" w:tplc="3EF80256" w:tentative="1">
      <w:start w:val="1"/>
      <w:numFmt w:val="bullet"/>
      <w:lvlText w:val="•"/>
      <w:lvlJc w:val="left"/>
      <w:pPr>
        <w:tabs>
          <w:tab w:val="num" w:pos="1440"/>
        </w:tabs>
        <w:ind w:left="1440" w:hanging="360"/>
      </w:pPr>
      <w:rPr>
        <w:rFonts w:ascii="Arial" w:hAnsi="Arial" w:hint="default"/>
      </w:rPr>
    </w:lvl>
    <w:lvl w:ilvl="2" w:tplc="EDEE44B6" w:tentative="1">
      <w:start w:val="1"/>
      <w:numFmt w:val="bullet"/>
      <w:lvlText w:val="•"/>
      <w:lvlJc w:val="left"/>
      <w:pPr>
        <w:tabs>
          <w:tab w:val="num" w:pos="2160"/>
        </w:tabs>
        <w:ind w:left="2160" w:hanging="360"/>
      </w:pPr>
      <w:rPr>
        <w:rFonts w:ascii="Arial" w:hAnsi="Arial" w:hint="default"/>
      </w:rPr>
    </w:lvl>
    <w:lvl w:ilvl="3" w:tplc="7BCCDF78" w:tentative="1">
      <w:start w:val="1"/>
      <w:numFmt w:val="bullet"/>
      <w:lvlText w:val="•"/>
      <w:lvlJc w:val="left"/>
      <w:pPr>
        <w:tabs>
          <w:tab w:val="num" w:pos="2880"/>
        </w:tabs>
        <w:ind w:left="2880" w:hanging="360"/>
      </w:pPr>
      <w:rPr>
        <w:rFonts w:ascii="Arial" w:hAnsi="Arial" w:hint="default"/>
      </w:rPr>
    </w:lvl>
    <w:lvl w:ilvl="4" w:tplc="808C0730" w:tentative="1">
      <w:start w:val="1"/>
      <w:numFmt w:val="bullet"/>
      <w:lvlText w:val="•"/>
      <w:lvlJc w:val="left"/>
      <w:pPr>
        <w:tabs>
          <w:tab w:val="num" w:pos="3600"/>
        </w:tabs>
        <w:ind w:left="3600" w:hanging="360"/>
      </w:pPr>
      <w:rPr>
        <w:rFonts w:ascii="Arial" w:hAnsi="Arial" w:hint="default"/>
      </w:rPr>
    </w:lvl>
    <w:lvl w:ilvl="5" w:tplc="2AEAC546" w:tentative="1">
      <w:start w:val="1"/>
      <w:numFmt w:val="bullet"/>
      <w:lvlText w:val="•"/>
      <w:lvlJc w:val="left"/>
      <w:pPr>
        <w:tabs>
          <w:tab w:val="num" w:pos="4320"/>
        </w:tabs>
        <w:ind w:left="4320" w:hanging="360"/>
      </w:pPr>
      <w:rPr>
        <w:rFonts w:ascii="Arial" w:hAnsi="Arial" w:hint="default"/>
      </w:rPr>
    </w:lvl>
    <w:lvl w:ilvl="6" w:tplc="AC4200AC" w:tentative="1">
      <w:start w:val="1"/>
      <w:numFmt w:val="bullet"/>
      <w:lvlText w:val="•"/>
      <w:lvlJc w:val="left"/>
      <w:pPr>
        <w:tabs>
          <w:tab w:val="num" w:pos="5040"/>
        </w:tabs>
        <w:ind w:left="5040" w:hanging="360"/>
      </w:pPr>
      <w:rPr>
        <w:rFonts w:ascii="Arial" w:hAnsi="Arial" w:hint="default"/>
      </w:rPr>
    </w:lvl>
    <w:lvl w:ilvl="7" w:tplc="39F83BB2" w:tentative="1">
      <w:start w:val="1"/>
      <w:numFmt w:val="bullet"/>
      <w:lvlText w:val="•"/>
      <w:lvlJc w:val="left"/>
      <w:pPr>
        <w:tabs>
          <w:tab w:val="num" w:pos="5760"/>
        </w:tabs>
        <w:ind w:left="5760" w:hanging="360"/>
      </w:pPr>
      <w:rPr>
        <w:rFonts w:ascii="Arial" w:hAnsi="Arial" w:hint="default"/>
      </w:rPr>
    </w:lvl>
    <w:lvl w:ilvl="8" w:tplc="9CAE31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504C46"/>
    <w:multiLevelType w:val="hybridMultilevel"/>
    <w:tmpl w:val="AFD6264E"/>
    <w:lvl w:ilvl="0" w:tplc="C2B05EF0">
      <w:start w:val="1"/>
      <w:numFmt w:val="bullet"/>
      <w:lvlText w:val="•"/>
      <w:lvlJc w:val="left"/>
      <w:pPr>
        <w:tabs>
          <w:tab w:val="num" w:pos="720"/>
        </w:tabs>
        <w:ind w:left="720" w:hanging="360"/>
      </w:pPr>
      <w:rPr>
        <w:rFonts w:ascii="Arial" w:hAnsi="Arial" w:hint="default"/>
      </w:rPr>
    </w:lvl>
    <w:lvl w:ilvl="1" w:tplc="96387116" w:tentative="1">
      <w:start w:val="1"/>
      <w:numFmt w:val="bullet"/>
      <w:lvlText w:val="•"/>
      <w:lvlJc w:val="left"/>
      <w:pPr>
        <w:tabs>
          <w:tab w:val="num" w:pos="1440"/>
        </w:tabs>
        <w:ind w:left="1440" w:hanging="360"/>
      </w:pPr>
      <w:rPr>
        <w:rFonts w:ascii="Arial" w:hAnsi="Arial" w:hint="default"/>
      </w:rPr>
    </w:lvl>
    <w:lvl w:ilvl="2" w:tplc="DD1ACB5A" w:tentative="1">
      <w:start w:val="1"/>
      <w:numFmt w:val="bullet"/>
      <w:lvlText w:val="•"/>
      <w:lvlJc w:val="left"/>
      <w:pPr>
        <w:tabs>
          <w:tab w:val="num" w:pos="2160"/>
        </w:tabs>
        <w:ind w:left="2160" w:hanging="360"/>
      </w:pPr>
      <w:rPr>
        <w:rFonts w:ascii="Arial" w:hAnsi="Arial" w:hint="default"/>
      </w:rPr>
    </w:lvl>
    <w:lvl w:ilvl="3" w:tplc="BD82A050" w:tentative="1">
      <w:start w:val="1"/>
      <w:numFmt w:val="bullet"/>
      <w:lvlText w:val="•"/>
      <w:lvlJc w:val="left"/>
      <w:pPr>
        <w:tabs>
          <w:tab w:val="num" w:pos="2880"/>
        </w:tabs>
        <w:ind w:left="2880" w:hanging="360"/>
      </w:pPr>
      <w:rPr>
        <w:rFonts w:ascii="Arial" w:hAnsi="Arial" w:hint="default"/>
      </w:rPr>
    </w:lvl>
    <w:lvl w:ilvl="4" w:tplc="99942DA2" w:tentative="1">
      <w:start w:val="1"/>
      <w:numFmt w:val="bullet"/>
      <w:lvlText w:val="•"/>
      <w:lvlJc w:val="left"/>
      <w:pPr>
        <w:tabs>
          <w:tab w:val="num" w:pos="3600"/>
        </w:tabs>
        <w:ind w:left="3600" w:hanging="360"/>
      </w:pPr>
      <w:rPr>
        <w:rFonts w:ascii="Arial" w:hAnsi="Arial" w:hint="default"/>
      </w:rPr>
    </w:lvl>
    <w:lvl w:ilvl="5" w:tplc="EB6E8E48" w:tentative="1">
      <w:start w:val="1"/>
      <w:numFmt w:val="bullet"/>
      <w:lvlText w:val="•"/>
      <w:lvlJc w:val="left"/>
      <w:pPr>
        <w:tabs>
          <w:tab w:val="num" w:pos="4320"/>
        </w:tabs>
        <w:ind w:left="4320" w:hanging="360"/>
      </w:pPr>
      <w:rPr>
        <w:rFonts w:ascii="Arial" w:hAnsi="Arial" w:hint="default"/>
      </w:rPr>
    </w:lvl>
    <w:lvl w:ilvl="6" w:tplc="E5A456B6" w:tentative="1">
      <w:start w:val="1"/>
      <w:numFmt w:val="bullet"/>
      <w:lvlText w:val="•"/>
      <w:lvlJc w:val="left"/>
      <w:pPr>
        <w:tabs>
          <w:tab w:val="num" w:pos="5040"/>
        </w:tabs>
        <w:ind w:left="5040" w:hanging="360"/>
      </w:pPr>
      <w:rPr>
        <w:rFonts w:ascii="Arial" w:hAnsi="Arial" w:hint="default"/>
      </w:rPr>
    </w:lvl>
    <w:lvl w:ilvl="7" w:tplc="16981CBC" w:tentative="1">
      <w:start w:val="1"/>
      <w:numFmt w:val="bullet"/>
      <w:lvlText w:val="•"/>
      <w:lvlJc w:val="left"/>
      <w:pPr>
        <w:tabs>
          <w:tab w:val="num" w:pos="5760"/>
        </w:tabs>
        <w:ind w:left="5760" w:hanging="360"/>
      </w:pPr>
      <w:rPr>
        <w:rFonts w:ascii="Arial" w:hAnsi="Arial" w:hint="default"/>
      </w:rPr>
    </w:lvl>
    <w:lvl w:ilvl="8" w:tplc="C3866B7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4B68ED"/>
    <w:multiLevelType w:val="singleLevel"/>
    <w:tmpl w:val="39060D1C"/>
    <w:lvl w:ilvl="0">
      <w:start w:val="1"/>
      <w:numFmt w:val="lowerRoman"/>
      <w:lvlText w:val="%1."/>
      <w:lvlJc w:val="left"/>
      <w:pPr>
        <w:tabs>
          <w:tab w:val="num" w:pos="389"/>
        </w:tabs>
        <w:ind w:left="389" w:hanging="105"/>
      </w:pPr>
      <w:rPr>
        <w:rFonts w:hint="default"/>
      </w:rPr>
    </w:lvl>
  </w:abstractNum>
  <w:abstractNum w:abstractNumId="8" w15:restartNumberingAfterBreak="0">
    <w:nsid w:val="1D795D87"/>
    <w:multiLevelType w:val="hybridMultilevel"/>
    <w:tmpl w:val="95E86774"/>
    <w:lvl w:ilvl="0" w:tplc="EF3EA28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7B21BD"/>
    <w:multiLevelType w:val="hybridMultilevel"/>
    <w:tmpl w:val="0BDEC4BE"/>
    <w:lvl w:ilvl="0" w:tplc="49E2BD6C">
      <w:start w:val="1"/>
      <w:numFmt w:val="bullet"/>
      <w:lvlText w:val="•"/>
      <w:lvlJc w:val="left"/>
      <w:pPr>
        <w:tabs>
          <w:tab w:val="num" w:pos="720"/>
        </w:tabs>
        <w:ind w:left="720" w:hanging="360"/>
      </w:pPr>
      <w:rPr>
        <w:rFonts w:ascii="Arial" w:hAnsi="Arial" w:hint="default"/>
      </w:rPr>
    </w:lvl>
    <w:lvl w:ilvl="1" w:tplc="7A3E304E" w:tentative="1">
      <w:start w:val="1"/>
      <w:numFmt w:val="bullet"/>
      <w:lvlText w:val="•"/>
      <w:lvlJc w:val="left"/>
      <w:pPr>
        <w:tabs>
          <w:tab w:val="num" w:pos="1440"/>
        </w:tabs>
        <w:ind w:left="1440" w:hanging="360"/>
      </w:pPr>
      <w:rPr>
        <w:rFonts w:ascii="Arial" w:hAnsi="Arial" w:hint="default"/>
      </w:rPr>
    </w:lvl>
    <w:lvl w:ilvl="2" w:tplc="77AA342A" w:tentative="1">
      <w:start w:val="1"/>
      <w:numFmt w:val="bullet"/>
      <w:lvlText w:val="•"/>
      <w:lvlJc w:val="left"/>
      <w:pPr>
        <w:tabs>
          <w:tab w:val="num" w:pos="2160"/>
        </w:tabs>
        <w:ind w:left="2160" w:hanging="360"/>
      </w:pPr>
      <w:rPr>
        <w:rFonts w:ascii="Arial" w:hAnsi="Arial" w:hint="default"/>
      </w:rPr>
    </w:lvl>
    <w:lvl w:ilvl="3" w:tplc="866681F6" w:tentative="1">
      <w:start w:val="1"/>
      <w:numFmt w:val="bullet"/>
      <w:lvlText w:val="•"/>
      <w:lvlJc w:val="left"/>
      <w:pPr>
        <w:tabs>
          <w:tab w:val="num" w:pos="2880"/>
        </w:tabs>
        <w:ind w:left="2880" w:hanging="360"/>
      </w:pPr>
      <w:rPr>
        <w:rFonts w:ascii="Arial" w:hAnsi="Arial" w:hint="default"/>
      </w:rPr>
    </w:lvl>
    <w:lvl w:ilvl="4" w:tplc="57B892D0" w:tentative="1">
      <w:start w:val="1"/>
      <w:numFmt w:val="bullet"/>
      <w:lvlText w:val="•"/>
      <w:lvlJc w:val="left"/>
      <w:pPr>
        <w:tabs>
          <w:tab w:val="num" w:pos="3600"/>
        </w:tabs>
        <w:ind w:left="3600" w:hanging="360"/>
      </w:pPr>
      <w:rPr>
        <w:rFonts w:ascii="Arial" w:hAnsi="Arial" w:hint="default"/>
      </w:rPr>
    </w:lvl>
    <w:lvl w:ilvl="5" w:tplc="D95086C4" w:tentative="1">
      <w:start w:val="1"/>
      <w:numFmt w:val="bullet"/>
      <w:lvlText w:val="•"/>
      <w:lvlJc w:val="left"/>
      <w:pPr>
        <w:tabs>
          <w:tab w:val="num" w:pos="4320"/>
        </w:tabs>
        <w:ind w:left="4320" w:hanging="360"/>
      </w:pPr>
      <w:rPr>
        <w:rFonts w:ascii="Arial" w:hAnsi="Arial" w:hint="default"/>
      </w:rPr>
    </w:lvl>
    <w:lvl w:ilvl="6" w:tplc="8056E4FC" w:tentative="1">
      <w:start w:val="1"/>
      <w:numFmt w:val="bullet"/>
      <w:lvlText w:val="•"/>
      <w:lvlJc w:val="left"/>
      <w:pPr>
        <w:tabs>
          <w:tab w:val="num" w:pos="5040"/>
        </w:tabs>
        <w:ind w:left="5040" w:hanging="360"/>
      </w:pPr>
      <w:rPr>
        <w:rFonts w:ascii="Arial" w:hAnsi="Arial" w:hint="default"/>
      </w:rPr>
    </w:lvl>
    <w:lvl w:ilvl="7" w:tplc="3BCC6ADC" w:tentative="1">
      <w:start w:val="1"/>
      <w:numFmt w:val="bullet"/>
      <w:lvlText w:val="•"/>
      <w:lvlJc w:val="left"/>
      <w:pPr>
        <w:tabs>
          <w:tab w:val="num" w:pos="5760"/>
        </w:tabs>
        <w:ind w:left="5760" w:hanging="360"/>
      </w:pPr>
      <w:rPr>
        <w:rFonts w:ascii="Arial" w:hAnsi="Arial" w:hint="default"/>
      </w:rPr>
    </w:lvl>
    <w:lvl w:ilvl="8" w:tplc="1AE8B1A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807765"/>
    <w:multiLevelType w:val="singleLevel"/>
    <w:tmpl w:val="6C743F5C"/>
    <w:lvl w:ilvl="0">
      <w:start w:val="1"/>
      <w:numFmt w:val="decimal"/>
      <w:lvlText w:val="%1."/>
      <w:lvlJc w:val="left"/>
      <w:pPr>
        <w:tabs>
          <w:tab w:val="num" w:pos="180"/>
        </w:tabs>
        <w:ind w:left="180" w:hanging="180"/>
      </w:pPr>
      <w:rPr>
        <w:rFonts w:hint="default"/>
      </w:rPr>
    </w:lvl>
  </w:abstractNum>
  <w:abstractNum w:abstractNumId="11" w15:restartNumberingAfterBreak="0">
    <w:nsid w:val="2D277B6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2" w15:restartNumberingAfterBreak="0">
    <w:nsid w:val="2E1B103B"/>
    <w:multiLevelType w:val="singleLevel"/>
    <w:tmpl w:val="AA006884"/>
    <w:lvl w:ilvl="0">
      <w:start w:val="4"/>
      <w:numFmt w:val="decimal"/>
      <w:lvlText w:val="%1."/>
      <w:legacy w:legacy="1" w:legacySpace="0" w:legacyIndent="425"/>
      <w:lvlJc w:val="left"/>
      <w:pPr>
        <w:ind w:left="425" w:hanging="425"/>
      </w:pPr>
    </w:lvl>
  </w:abstractNum>
  <w:abstractNum w:abstractNumId="13" w15:restartNumberingAfterBreak="0">
    <w:nsid w:val="33DE7C65"/>
    <w:multiLevelType w:val="singleLevel"/>
    <w:tmpl w:val="29AE58FA"/>
    <w:lvl w:ilvl="0">
      <w:start w:val="1"/>
      <w:numFmt w:val="upperRoman"/>
      <w:lvlText w:val="%1."/>
      <w:legacy w:legacy="1" w:legacySpace="0" w:legacyIndent="425"/>
      <w:lvlJc w:val="left"/>
      <w:pPr>
        <w:ind w:left="425" w:hanging="425"/>
      </w:pPr>
    </w:lvl>
  </w:abstractNum>
  <w:abstractNum w:abstractNumId="14" w15:restartNumberingAfterBreak="0">
    <w:nsid w:val="34056B94"/>
    <w:multiLevelType w:val="multilevel"/>
    <w:tmpl w:val="9CD4E3A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5" w15:restartNumberingAfterBreak="0">
    <w:nsid w:val="34612C25"/>
    <w:multiLevelType w:val="multilevel"/>
    <w:tmpl w:val="69765D62"/>
    <w:lvl w:ilvl="0">
      <w:start w:val="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6" w15:restartNumberingAfterBreak="0">
    <w:nsid w:val="35CA3DB9"/>
    <w:multiLevelType w:val="multilevel"/>
    <w:tmpl w:val="E68AD70C"/>
    <w:lvl w:ilvl="0">
      <w:start w:val="1"/>
      <w:numFmt w:val="taiwaneseCountingThousand"/>
      <w:lvlText w:val="%1、"/>
      <w:lvlJc w:val="left"/>
      <w:pPr>
        <w:tabs>
          <w:tab w:val="num" w:pos="1304"/>
        </w:tabs>
        <w:ind w:left="1304" w:hanging="1304"/>
      </w:pPr>
      <w:rPr>
        <w:rFonts w:hint="eastAsia"/>
      </w:rPr>
    </w:lvl>
    <w:lvl w:ilvl="1">
      <w:start w:val="1"/>
      <w:numFmt w:val="decimal"/>
      <w:lvlText w:val="%2"/>
      <w:lvlJc w:val="left"/>
      <w:pPr>
        <w:tabs>
          <w:tab w:val="num" w:pos="850"/>
        </w:tabs>
        <w:ind w:left="850" w:hanging="425"/>
      </w:pPr>
      <w:rPr>
        <w:rFonts w:hint="eastAsia"/>
      </w:rPr>
    </w:lvl>
    <w:lvl w:ilvl="2">
      <w:start w:val="1"/>
      <w:numFmt w:val="decimal"/>
      <w:lvlText w:val="(%3)"/>
      <w:lvlJc w:val="left"/>
      <w:pPr>
        <w:tabs>
          <w:tab w:val="num" w:pos="1928"/>
        </w:tabs>
        <w:ind w:left="1928" w:hanging="1078"/>
      </w:pPr>
      <w:rPr>
        <w:rFonts w:hint="eastAsia"/>
      </w:rPr>
    </w:lvl>
    <w:lvl w:ilvl="3">
      <w:start w:val="1"/>
      <w:numFmt w:val="lowerLetter"/>
      <w:lvlText w:val="(%4)"/>
      <w:lvlJc w:val="left"/>
      <w:pPr>
        <w:tabs>
          <w:tab w:val="num" w:pos="1700"/>
        </w:tabs>
        <w:ind w:left="1700" w:hanging="425"/>
      </w:pPr>
      <w:rPr>
        <w:rFonts w:hint="eastAsia"/>
      </w:rPr>
    </w:lvl>
    <w:lvl w:ilvl="4">
      <w:start w:val="1"/>
      <w:numFmt w:val="lowerRoman"/>
      <w:lvlText w:val="(%5)"/>
      <w:lvlJc w:val="left"/>
      <w:pPr>
        <w:tabs>
          <w:tab w:val="num" w:pos="2778"/>
        </w:tabs>
        <w:ind w:left="2778" w:hanging="1077"/>
      </w:pPr>
      <w:rPr>
        <w:rFonts w:hint="eastAsia"/>
      </w:rPr>
    </w:lvl>
    <w:lvl w:ilvl="5">
      <w:start w:val="1"/>
      <w:numFmt w:val="none"/>
      <w:lvlText w:val="%6"/>
      <w:lvlJc w:val="left"/>
      <w:pPr>
        <w:tabs>
          <w:tab w:val="num" w:pos="2550"/>
        </w:tabs>
        <w:ind w:left="2550" w:hanging="425"/>
      </w:pPr>
      <w:rPr>
        <w:rFonts w:hint="eastAsia"/>
      </w:rPr>
    </w:lvl>
    <w:lvl w:ilvl="6">
      <w:start w:val="1"/>
      <w:numFmt w:val="none"/>
      <w:lvlText w:val="%7"/>
      <w:lvlJc w:val="left"/>
      <w:pPr>
        <w:tabs>
          <w:tab w:val="num" w:pos="2975"/>
        </w:tabs>
        <w:ind w:left="2975" w:hanging="425"/>
      </w:pPr>
      <w:rPr>
        <w:rFonts w:hint="eastAsia"/>
      </w:rPr>
    </w:lvl>
    <w:lvl w:ilvl="7">
      <w:start w:val="1"/>
      <w:numFmt w:val="none"/>
      <w:lvlText w:val=""/>
      <w:lvlJc w:val="left"/>
      <w:pPr>
        <w:tabs>
          <w:tab w:val="num" w:pos="3400"/>
        </w:tabs>
        <w:ind w:left="3400" w:hanging="425"/>
      </w:pPr>
      <w:rPr>
        <w:rFonts w:hint="eastAsia"/>
      </w:rPr>
    </w:lvl>
    <w:lvl w:ilvl="8">
      <w:start w:val="1"/>
      <w:numFmt w:val="none"/>
      <w:isLgl/>
      <w:lvlText w:val=""/>
      <w:lvlJc w:val="left"/>
      <w:pPr>
        <w:tabs>
          <w:tab w:val="num" w:pos="3825"/>
        </w:tabs>
        <w:ind w:left="3825" w:hanging="425"/>
      </w:pPr>
      <w:rPr>
        <w:rFonts w:hint="eastAsia"/>
      </w:rPr>
    </w:lvl>
  </w:abstractNum>
  <w:abstractNum w:abstractNumId="17" w15:restartNumberingAfterBreak="0">
    <w:nsid w:val="361F02DD"/>
    <w:multiLevelType w:val="singleLevel"/>
    <w:tmpl w:val="2DA222EC"/>
    <w:lvl w:ilvl="0">
      <w:start w:val="1"/>
      <w:numFmt w:val="taiwaneseCountingThousand"/>
      <w:lvlText w:val="第%1條"/>
      <w:lvlJc w:val="left"/>
      <w:pPr>
        <w:tabs>
          <w:tab w:val="num" w:pos="960"/>
        </w:tabs>
        <w:ind w:left="960" w:hanging="960"/>
      </w:pPr>
      <w:rPr>
        <w:rFonts w:hint="eastAsia"/>
      </w:rPr>
    </w:lvl>
  </w:abstractNum>
  <w:abstractNum w:abstractNumId="18" w15:restartNumberingAfterBreak="0">
    <w:nsid w:val="365A5260"/>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9" w15:restartNumberingAfterBreak="0">
    <w:nsid w:val="3AC255C6"/>
    <w:multiLevelType w:val="hybridMultilevel"/>
    <w:tmpl w:val="928226FC"/>
    <w:lvl w:ilvl="0" w:tplc="AE9E58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BC37033"/>
    <w:multiLevelType w:val="singleLevel"/>
    <w:tmpl w:val="64CC5892"/>
    <w:lvl w:ilvl="0">
      <w:start w:val="1"/>
      <w:numFmt w:val="decimal"/>
      <w:lvlText w:val="%1. "/>
      <w:legacy w:legacy="1" w:legacySpace="0" w:legacyIndent="425"/>
      <w:lvlJc w:val="left"/>
      <w:pPr>
        <w:ind w:left="425" w:hanging="425"/>
      </w:pPr>
      <w:rPr>
        <w:rFonts w:ascii="Times New Roman" w:hAnsi="Times New Roman" w:hint="default"/>
        <w:b w:val="0"/>
        <w:i w:val="0"/>
        <w:sz w:val="24"/>
        <w:u w:val="none"/>
      </w:rPr>
    </w:lvl>
  </w:abstractNum>
  <w:abstractNum w:abstractNumId="21" w15:restartNumberingAfterBreak="0">
    <w:nsid w:val="3E5B745A"/>
    <w:multiLevelType w:val="hybridMultilevel"/>
    <w:tmpl w:val="06E27970"/>
    <w:lvl w:ilvl="0" w:tplc="3CDC54B6">
      <w:start w:val="1"/>
      <w:numFmt w:val="bullet"/>
      <w:lvlText w:val="•"/>
      <w:lvlJc w:val="left"/>
      <w:pPr>
        <w:tabs>
          <w:tab w:val="num" w:pos="720"/>
        </w:tabs>
        <w:ind w:left="720" w:hanging="360"/>
      </w:pPr>
      <w:rPr>
        <w:rFonts w:ascii="Arial" w:hAnsi="Arial" w:hint="default"/>
      </w:rPr>
    </w:lvl>
    <w:lvl w:ilvl="1" w:tplc="4A2497BE" w:tentative="1">
      <w:start w:val="1"/>
      <w:numFmt w:val="bullet"/>
      <w:lvlText w:val="•"/>
      <w:lvlJc w:val="left"/>
      <w:pPr>
        <w:tabs>
          <w:tab w:val="num" w:pos="1440"/>
        </w:tabs>
        <w:ind w:left="1440" w:hanging="360"/>
      </w:pPr>
      <w:rPr>
        <w:rFonts w:ascii="Arial" w:hAnsi="Arial" w:hint="default"/>
      </w:rPr>
    </w:lvl>
    <w:lvl w:ilvl="2" w:tplc="D892D918" w:tentative="1">
      <w:start w:val="1"/>
      <w:numFmt w:val="bullet"/>
      <w:lvlText w:val="•"/>
      <w:lvlJc w:val="left"/>
      <w:pPr>
        <w:tabs>
          <w:tab w:val="num" w:pos="2160"/>
        </w:tabs>
        <w:ind w:left="2160" w:hanging="360"/>
      </w:pPr>
      <w:rPr>
        <w:rFonts w:ascii="Arial" w:hAnsi="Arial" w:hint="default"/>
      </w:rPr>
    </w:lvl>
    <w:lvl w:ilvl="3" w:tplc="0BCA8DDC" w:tentative="1">
      <w:start w:val="1"/>
      <w:numFmt w:val="bullet"/>
      <w:lvlText w:val="•"/>
      <w:lvlJc w:val="left"/>
      <w:pPr>
        <w:tabs>
          <w:tab w:val="num" w:pos="2880"/>
        </w:tabs>
        <w:ind w:left="2880" w:hanging="360"/>
      </w:pPr>
      <w:rPr>
        <w:rFonts w:ascii="Arial" w:hAnsi="Arial" w:hint="default"/>
      </w:rPr>
    </w:lvl>
    <w:lvl w:ilvl="4" w:tplc="D102BD54" w:tentative="1">
      <w:start w:val="1"/>
      <w:numFmt w:val="bullet"/>
      <w:lvlText w:val="•"/>
      <w:lvlJc w:val="left"/>
      <w:pPr>
        <w:tabs>
          <w:tab w:val="num" w:pos="3600"/>
        </w:tabs>
        <w:ind w:left="3600" w:hanging="360"/>
      </w:pPr>
      <w:rPr>
        <w:rFonts w:ascii="Arial" w:hAnsi="Arial" w:hint="default"/>
      </w:rPr>
    </w:lvl>
    <w:lvl w:ilvl="5" w:tplc="BA0AA3CC" w:tentative="1">
      <w:start w:val="1"/>
      <w:numFmt w:val="bullet"/>
      <w:lvlText w:val="•"/>
      <w:lvlJc w:val="left"/>
      <w:pPr>
        <w:tabs>
          <w:tab w:val="num" w:pos="4320"/>
        </w:tabs>
        <w:ind w:left="4320" w:hanging="360"/>
      </w:pPr>
      <w:rPr>
        <w:rFonts w:ascii="Arial" w:hAnsi="Arial" w:hint="default"/>
      </w:rPr>
    </w:lvl>
    <w:lvl w:ilvl="6" w:tplc="443E68E0" w:tentative="1">
      <w:start w:val="1"/>
      <w:numFmt w:val="bullet"/>
      <w:lvlText w:val="•"/>
      <w:lvlJc w:val="left"/>
      <w:pPr>
        <w:tabs>
          <w:tab w:val="num" w:pos="5040"/>
        </w:tabs>
        <w:ind w:left="5040" w:hanging="360"/>
      </w:pPr>
      <w:rPr>
        <w:rFonts w:ascii="Arial" w:hAnsi="Arial" w:hint="default"/>
      </w:rPr>
    </w:lvl>
    <w:lvl w:ilvl="7" w:tplc="D5E2C776" w:tentative="1">
      <w:start w:val="1"/>
      <w:numFmt w:val="bullet"/>
      <w:lvlText w:val="•"/>
      <w:lvlJc w:val="left"/>
      <w:pPr>
        <w:tabs>
          <w:tab w:val="num" w:pos="5760"/>
        </w:tabs>
        <w:ind w:left="5760" w:hanging="360"/>
      </w:pPr>
      <w:rPr>
        <w:rFonts w:ascii="Arial" w:hAnsi="Arial" w:hint="default"/>
      </w:rPr>
    </w:lvl>
    <w:lvl w:ilvl="8" w:tplc="8D600C1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4F1F89"/>
    <w:multiLevelType w:val="hybridMultilevel"/>
    <w:tmpl w:val="F3F491CC"/>
    <w:lvl w:ilvl="0" w:tplc="E8C434C4">
      <w:start w:val="1"/>
      <w:numFmt w:val="bullet"/>
      <w:lvlText w:val="•"/>
      <w:lvlJc w:val="left"/>
      <w:pPr>
        <w:tabs>
          <w:tab w:val="num" w:pos="720"/>
        </w:tabs>
        <w:ind w:left="720" w:hanging="360"/>
      </w:pPr>
      <w:rPr>
        <w:rFonts w:ascii="Arial" w:hAnsi="Arial" w:hint="default"/>
      </w:rPr>
    </w:lvl>
    <w:lvl w:ilvl="1" w:tplc="C212DC26" w:tentative="1">
      <w:start w:val="1"/>
      <w:numFmt w:val="bullet"/>
      <w:lvlText w:val="•"/>
      <w:lvlJc w:val="left"/>
      <w:pPr>
        <w:tabs>
          <w:tab w:val="num" w:pos="1440"/>
        </w:tabs>
        <w:ind w:left="1440" w:hanging="360"/>
      </w:pPr>
      <w:rPr>
        <w:rFonts w:ascii="Arial" w:hAnsi="Arial" w:hint="default"/>
      </w:rPr>
    </w:lvl>
    <w:lvl w:ilvl="2" w:tplc="1D7C61C4" w:tentative="1">
      <w:start w:val="1"/>
      <w:numFmt w:val="bullet"/>
      <w:lvlText w:val="•"/>
      <w:lvlJc w:val="left"/>
      <w:pPr>
        <w:tabs>
          <w:tab w:val="num" w:pos="2160"/>
        </w:tabs>
        <w:ind w:left="2160" w:hanging="360"/>
      </w:pPr>
      <w:rPr>
        <w:rFonts w:ascii="Arial" w:hAnsi="Arial" w:hint="default"/>
      </w:rPr>
    </w:lvl>
    <w:lvl w:ilvl="3" w:tplc="02DC03B2" w:tentative="1">
      <w:start w:val="1"/>
      <w:numFmt w:val="bullet"/>
      <w:lvlText w:val="•"/>
      <w:lvlJc w:val="left"/>
      <w:pPr>
        <w:tabs>
          <w:tab w:val="num" w:pos="2880"/>
        </w:tabs>
        <w:ind w:left="2880" w:hanging="360"/>
      </w:pPr>
      <w:rPr>
        <w:rFonts w:ascii="Arial" w:hAnsi="Arial" w:hint="default"/>
      </w:rPr>
    </w:lvl>
    <w:lvl w:ilvl="4" w:tplc="377AB2E4" w:tentative="1">
      <w:start w:val="1"/>
      <w:numFmt w:val="bullet"/>
      <w:lvlText w:val="•"/>
      <w:lvlJc w:val="left"/>
      <w:pPr>
        <w:tabs>
          <w:tab w:val="num" w:pos="3600"/>
        </w:tabs>
        <w:ind w:left="3600" w:hanging="360"/>
      </w:pPr>
      <w:rPr>
        <w:rFonts w:ascii="Arial" w:hAnsi="Arial" w:hint="default"/>
      </w:rPr>
    </w:lvl>
    <w:lvl w:ilvl="5" w:tplc="72B8728C" w:tentative="1">
      <w:start w:val="1"/>
      <w:numFmt w:val="bullet"/>
      <w:lvlText w:val="•"/>
      <w:lvlJc w:val="left"/>
      <w:pPr>
        <w:tabs>
          <w:tab w:val="num" w:pos="4320"/>
        </w:tabs>
        <w:ind w:left="4320" w:hanging="360"/>
      </w:pPr>
      <w:rPr>
        <w:rFonts w:ascii="Arial" w:hAnsi="Arial" w:hint="default"/>
      </w:rPr>
    </w:lvl>
    <w:lvl w:ilvl="6" w:tplc="F2F0AB68" w:tentative="1">
      <w:start w:val="1"/>
      <w:numFmt w:val="bullet"/>
      <w:lvlText w:val="•"/>
      <w:lvlJc w:val="left"/>
      <w:pPr>
        <w:tabs>
          <w:tab w:val="num" w:pos="5040"/>
        </w:tabs>
        <w:ind w:left="5040" w:hanging="360"/>
      </w:pPr>
      <w:rPr>
        <w:rFonts w:ascii="Arial" w:hAnsi="Arial" w:hint="default"/>
      </w:rPr>
    </w:lvl>
    <w:lvl w:ilvl="7" w:tplc="65700314" w:tentative="1">
      <w:start w:val="1"/>
      <w:numFmt w:val="bullet"/>
      <w:lvlText w:val="•"/>
      <w:lvlJc w:val="left"/>
      <w:pPr>
        <w:tabs>
          <w:tab w:val="num" w:pos="5760"/>
        </w:tabs>
        <w:ind w:left="5760" w:hanging="360"/>
      </w:pPr>
      <w:rPr>
        <w:rFonts w:ascii="Arial" w:hAnsi="Arial" w:hint="default"/>
      </w:rPr>
    </w:lvl>
    <w:lvl w:ilvl="8" w:tplc="769CBDC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79F6C82"/>
    <w:multiLevelType w:val="hybridMultilevel"/>
    <w:tmpl w:val="E1563332"/>
    <w:lvl w:ilvl="0" w:tplc="C29C6A6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C714591"/>
    <w:multiLevelType w:val="multilevel"/>
    <w:tmpl w:val="421C900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15:restartNumberingAfterBreak="0">
    <w:nsid w:val="4D993F29"/>
    <w:multiLevelType w:val="hybridMultilevel"/>
    <w:tmpl w:val="D1CC3288"/>
    <w:lvl w:ilvl="0" w:tplc="D8EC7A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E0B518B"/>
    <w:multiLevelType w:val="hybridMultilevel"/>
    <w:tmpl w:val="11BEE530"/>
    <w:lvl w:ilvl="0" w:tplc="44EA25E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E804351"/>
    <w:multiLevelType w:val="singleLevel"/>
    <w:tmpl w:val="6E844124"/>
    <w:lvl w:ilvl="0">
      <w:start w:val="1"/>
      <w:numFmt w:val="taiwaneseCountingThousand"/>
      <w:lvlText w:val="%1、"/>
      <w:lvlJc w:val="left"/>
      <w:pPr>
        <w:tabs>
          <w:tab w:val="num" w:pos="570"/>
        </w:tabs>
        <w:ind w:left="570" w:hanging="570"/>
      </w:pPr>
    </w:lvl>
  </w:abstractNum>
  <w:abstractNum w:abstractNumId="28" w15:restartNumberingAfterBreak="0">
    <w:nsid w:val="4F4D1366"/>
    <w:multiLevelType w:val="multilevel"/>
    <w:tmpl w:val="EBE8B400"/>
    <w:lvl w:ilvl="0">
      <w:start w:val="1"/>
      <w:numFmt w:val="decimal"/>
      <w:lvlText w:val="%1."/>
      <w:lvlJc w:val="left"/>
      <w:pPr>
        <w:tabs>
          <w:tab w:val="num" w:pos="480"/>
        </w:tabs>
        <w:ind w:left="480" w:hanging="480"/>
      </w:p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9" w15:restartNumberingAfterBreak="0">
    <w:nsid w:val="556121F3"/>
    <w:multiLevelType w:val="hybridMultilevel"/>
    <w:tmpl w:val="55AC23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360DC4"/>
    <w:multiLevelType w:val="multilevel"/>
    <w:tmpl w:val="9758B194"/>
    <w:lvl w:ilvl="0">
      <w:start w:val="1"/>
      <w:numFmt w:val="decimal"/>
      <w:lvlText w:val="%1."/>
      <w:lvlJc w:val="left"/>
      <w:pPr>
        <w:tabs>
          <w:tab w:val="num" w:pos="720"/>
        </w:tabs>
        <w:ind w:left="720" w:hanging="360"/>
      </w:pPr>
      <w:rPr>
        <w:rFonts w:hint="default"/>
      </w:rPr>
    </w:lvl>
    <w:lvl w:ilvl="1" w:tentative="1">
      <w:start w:val="1"/>
      <w:numFmt w:val="ideographTraditional"/>
      <w:lvlText w:val="%2、"/>
      <w:lvlJc w:val="left"/>
      <w:pPr>
        <w:tabs>
          <w:tab w:val="num" w:pos="1320"/>
        </w:tabs>
        <w:ind w:left="1320" w:hanging="480"/>
      </w:pPr>
    </w:lvl>
    <w:lvl w:ilvl="2" w:tentative="1">
      <w:start w:val="1"/>
      <w:numFmt w:val="lowerRoman"/>
      <w:lvlText w:val="%3."/>
      <w:lvlJc w:val="right"/>
      <w:pPr>
        <w:tabs>
          <w:tab w:val="num" w:pos="1800"/>
        </w:tabs>
        <w:ind w:left="1800" w:hanging="480"/>
      </w:pPr>
    </w:lvl>
    <w:lvl w:ilvl="3" w:tentative="1">
      <w:start w:val="1"/>
      <w:numFmt w:val="decimal"/>
      <w:lvlText w:val="%4."/>
      <w:lvlJc w:val="left"/>
      <w:pPr>
        <w:tabs>
          <w:tab w:val="num" w:pos="2280"/>
        </w:tabs>
        <w:ind w:left="2280" w:hanging="480"/>
      </w:pPr>
    </w:lvl>
    <w:lvl w:ilvl="4" w:tentative="1">
      <w:start w:val="1"/>
      <w:numFmt w:val="ideographTraditional"/>
      <w:lvlText w:val="%5、"/>
      <w:lvlJc w:val="left"/>
      <w:pPr>
        <w:tabs>
          <w:tab w:val="num" w:pos="2760"/>
        </w:tabs>
        <w:ind w:left="2760" w:hanging="480"/>
      </w:pPr>
    </w:lvl>
    <w:lvl w:ilvl="5" w:tentative="1">
      <w:start w:val="1"/>
      <w:numFmt w:val="lowerRoman"/>
      <w:lvlText w:val="%6."/>
      <w:lvlJc w:val="right"/>
      <w:pPr>
        <w:tabs>
          <w:tab w:val="num" w:pos="3240"/>
        </w:tabs>
        <w:ind w:left="3240" w:hanging="480"/>
      </w:pPr>
    </w:lvl>
    <w:lvl w:ilvl="6" w:tentative="1">
      <w:start w:val="1"/>
      <w:numFmt w:val="decimal"/>
      <w:lvlText w:val="%7."/>
      <w:lvlJc w:val="left"/>
      <w:pPr>
        <w:tabs>
          <w:tab w:val="num" w:pos="3720"/>
        </w:tabs>
        <w:ind w:left="3720" w:hanging="480"/>
      </w:pPr>
    </w:lvl>
    <w:lvl w:ilvl="7" w:tentative="1">
      <w:start w:val="1"/>
      <w:numFmt w:val="ideographTraditional"/>
      <w:lvlText w:val="%8、"/>
      <w:lvlJc w:val="left"/>
      <w:pPr>
        <w:tabs>
          <w:tab w:val="num" w:pos="4200"/>
        </w:tabs>
        <w:ind w:left="4200" w:hanging="480"/>
      </w:pPr>
    </w:lvl>
    <w:lvl w:ilvl="8" w:tentative="1">
      <w:start w:val="1"/>
      <w:numFmt w:val="lowerRoman"/>
      <w:lvlText w:val="%9."/>
      <w:lvlJc w:val="right"/>
      <w:pPr>
        <w:tabs>
          <w:tab w:val="num" w:pos="4680"/>
        </w:tabs>
        <w:ind w:left="4680" w:hanging="480"/>
      </w:pPr>
    </w:lvl>
  </w:abstractNum>
  <w:abstractNum w:abstractNumId="31" w15:restartNumberingAfterBreak="0">
    <w:nsid w:val="5C7842FF"/>
    <w:multiLevelType w:val="singleLevel"/>
    <w:tmpl w:val="C6A66E14"/>
    <w:lvl w:ilvl="0">
      <w:start w:val="6"/>
      <w:numFmt w:val="upperRoman"/>
      <w:lvlText w:val="%1."/>
      <w:lvlJc w:val="left"/>
      <w:pPr>
        <w:tabs>
          <w:tab w:val="num" w:pos="720"/>
        </w:tabs>
        <w:ind w:left="720" w:hanging="720"/>
      </w:pPr>
      <w:rPr>
        <w:rFonts w:hint="eastAsia"/>
        <w:b/>
        <w:i w:val="0"/>
      </w:rPr>
    </w:lvl>
  </w:abstractNum>
  <w:abstractNum w:abstractNumId="32" w15:restartNumberingAfterBreak="0">
    <w:nsid w:val="5ED56234"/>
    <w:multiLevelType w:val="multilevel"/>
    <w:tmpl w:val="957A08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960"/>
        </w:tabs>
        <w:ind w:left="960" w:hanging="480"/>
      </w:pPr>
      <w:rPr>
        <w:rFonts w:ascii="Wingdings" w:hAnsi="Wingding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3" w15:restartNumberingAfterBreak="0">
    <w:nsid w:val="665B74AA"/>
    <w:multiLevelType w:val="singleLevel"/>
    <w:tmpl w:val="B81EFF92"/>
    <w:lvl w:ilvl="0">
      <w:start w:val="1"/>
      <w:numFmt w:val="decimal"/>
      <w:lvlText w:val="(%1)"/>
      <w:legacy w:legacy="1" w:legacySpace="0" w:legacyIndent="285"/>
      <w:lvlJc w:val="left"/>
      <w:pPr>
        <w:ind w:left="285" w:hanging="285"/>
      </w:pPr>
      <w:rPr>
        <w:rFonts w:ascii="CG Times" w:hAnsi="CG Times" w:hint="default"/>
        <w:b w:val="0"/>
        <w:i w:val="0"/>
        <w:sz w:val="24"/>
        <w:u w:val="none"/>
      </w:rPr>
    </w:lvl>
  </w:abstractNum>
  <w:abstractNum w:abstractNumId="34" w15:restartNumberingAfterBreak="0">
    <w:nsid w:val="676902F4"/>
    <w:multiLevelType w:val="multilevel"/>
    <w:tmpl w:val="2044107C"/>
    <w:lvl w:ilvl="0">
      <w:start w:val="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5" w15:restartNumberingAfterBreak="0">
    <w:nsid w:val="69A36298"/>
    <w:multiLevelType w:val="singleLevel"/>
    <w:tmpl w:val="6A0CBFA2"/>
    <w:lvl w:ilvl="0">
      <w:start w:val="1"/>
      <w:numFmt w:val="decimal"/>
      <w:lvlText w:val="%1."/>
      <w:lvlJc w:val="left"/>
      <w:pPr>
        <w:tabs>
          <w:tab w:val="num" w:pos="720"/>
        </w:tabs>
        <w:ind w:left="720" w:hanging="720"/>
      </w:pPr>
      <w:rPr>
        <w:rFonts w:hint="default"/>
      </w:rPr>
    </w:lvl>
  </w:abstractNum>
  <w:abstractNum w:abstractNumId="36" w15:restartNumberingAfterBreak="0">
    <w:nsid w:val="69DD0673"/>
    <w:multiLevelType w:val="singleLevel"/>
    <w:tmpl w:val="544A18F2"/>
    <w:lvl w:ilvl="0">
      <w:start w:val="1"/>
      <w:numFmt w:val="upperLetter"/>
      <w:lvlText w:val="%1."/>
      <w:lvlJc w:val="left"/>
      <w:pPr>
        <w:tabs>
          <w:tab w:val="num" w:pos="645"/>
        </w:tabs>
        <w:ind w:left="645" w:hanging="285"/>
      </w:pPr>
      <w:rPr>
        <w:rFonts w:hint="eastAsia"/>
      </w:rPr>
    </w:lvl>
  </w:abstractNum>
  <w:abstractNum w:abstractNumId="37" w15:restartNumberingAfterBreak="0">
    <w:nsid w:val="6A191B99"/>
    <w:multiLevelType w:val="hybridMultilevel"/>
    <w:tmpl w:val="DD78D6F2"/>
    <w:lvl w:ilvl="0" w:tplc="84D43898">
      <w:start w:val="1"/>
      <w:numFmt w:val="bullet"/>
      <w:lvlText w:val="•"/>
      <w:lvlJc w:val="left"/>
      <w:pPr>
        <w:tabs>
          <w:tab w:val="num" w:pos="720"/>
        </w:tabs>
        <w:ind w:left="720" w:hanging="360"/>
      </w:pPr>
      <w:rPr>
        <w:rFonts w:ascii="Arial" w:hAnsi="Arial" w:hint="default"/>
      </w:rPr>
    </w:lvl>
    <w:lvl w:ilvl="1" w:tplc="79B46282" w:tentative="1">
      <w:start w:val="1"/>
      <w:numFmt w:val="bullet"/>
      <w:lvlText w:val="•"/>
      <w:lvlJc w:val="left"/>
      <w:pPr>
        <w:tabs>
          <w:tab w:val="num" w:pos="1440"/>
        </w:tabs>
        <w:ind w:left="1440" w:hanging="360"/>
      </w:pPr>
      <w:rPr>
        <w:rFonts w:ascii="Arial" w:hAnsi="Arial" w:hint="default"/>
      </w:rPr>
    </w:lvl>
    <w:lvl w:ilvl="2" w:tplc="8F08A034" w:tentative="1">
      <w:start w:val="1"/>
      <w:numFmt w:val="bullet"/>
      <w:lvlText w:val="•"/>
      <w:lvlJc w:val="left"/>
      <w:pPr>
        <w:tabs>
          <w:tab w:val="num" w:pos="2160"/>
        </w:tabs>
        <w:ind w:left="2160" w:hanging="360"/>
      </w:pPr>
      <w:rPr>
        <w:rFonts w:ascii="Arial" w:hAnsi="Arial" w:hint="default"/>
      </w:rPr>
    </w:lvl>
    <w:lvl w:ilvl="3" w:tplc="6C0A4EAC" w:tentative="1">
      <w:start w:val="1"/>
      <w:numFmt w:val="bullet"/>
      <w:lvlText w:val="•"/>
      <w:lvlJc w:val="left"/>
      <w:pPr>
        <w:tabs>
          <w:tab w:val="num" w:pos="2880"/>
        </w:tabs>
        <w:ind w:left="2880" w:hanging="360"/>
      </w:pPr>
      <w:rPr>
        <w:rFonts w:ascii="Arial" w:hAnsi="Arial" w:hint="default"/>
      </w:rPr>
    </w:lvl>
    <w:lvl w:ilvl="4" w:tplc="8B0E2694" w:tentative="1">
      <w:start w:val="1"/>
      <w:numFmt w:val="bullet"/>
      <w:lvlText w:val="•"/>
      <w:lvlJc w:val="left"/>
      <w:pPr>
        <w:tabs>
          <w:tab w:val="num" w:pos="3600"/>
        </w:tabs>
        <w:ind w:left="3600" w:hanging="360"/>
      </w:pPr>
      <w:rPr>
        <w:rFonts w:ascii="Arial" w:hAnsi="Arial" w:hint="default"/>
      </w:rPr>
    </w:lvl>
    <w:lvl w:ilvl="5" w:tplc="7EFC09D6" w:tentative="1">
      <w:start w:val="1"/>
      <w:numFmt w:val="bullet"/>
      <w:lvlText w:val="•"/>
      <w:lvlJc w:val="left"/>
      <w:pPr>
        <w:tabs>
          <w:tab w:val="num" w:pos="4320"/>
        </w:tabs>
        <w:ind w:left="4320" w:hanging="360"/>
      </w:pPr>
      <w:rPr>
        <w:rFonts w:ascii="Arial" w:hAnsi="Arial" w:hint="default"/>
      </w:rPr>
    </w:lvl>
    <w:lvl w:ilvl="6" w:tplc="A17ED5D4" w:tentative="1">
      <w:start w:val="1"/>
      <w:numFmt w:val="bullet"/>
      <w:lvlText w:val="•"/>
      <w:lvlJc w:val="left"/>
      <w:pPr>
        <w:tabs>
          <w:tab w:val="num" w:pos="5040"/>
        </w:tabs>
        <w:ind w:left="5040" w:hanging="360"/>
      </w:pPr>
      <w:rPr>
        <w:rFonts w:ascii="Arial" w:hAnsi="Arial" w:hint="default"/>
      </w:rPr>
    </w:lvl>
    <w:lvl w:ilvl="7" w:tplc="E024589A" w:tentative="1">
      <w:start w:val="1"/>
      <w:numFmt w:val="bullet"/>
      <w:lvlText w:val="•"/>
      <w:lvlJc w:val="left"/>
      <w:pPr>
        <w:tabs>
          <w:tab w:val="num" w:pos="5760"/>
        </w:tabs>
        <w:ind w:left="5760" w:hanging="360"/>
      </w:pPr>
      <w:rPr>
        <w:rFonts w:ascii="Arial" w:hAnsi="Arial" w:hint="default"/>
      </w:rPr>
    </w:lvl>
    <w:lvl w:ilvl="8" w:tplc="91FAC27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B765C2C"/>
    <w:multiLevelType w:val="singleLevel"/>
    <w:tmpl w:val="971ECF50"/>
    <w:lvl w:ilvl="0">
      <w:start w:val="1"/>
      <w:numFmt w:val="decimal"/>
      <w:lvlText w:val="%1."/>
      <w:lvlJc w:val="left"/>
      <w:pPr>
        <w:tabs>
          <w:tab w:val="num" w:pos="180"/>
        </w:tabs>
        <w:ind w:left="180" w:hanging="180"/>
      </w:pPr>
      <w:rPr>
        <w:rFonts w:hint="default"/>
        <w:b w:val="0"/>
      </w:rPr>
    </w:lvl>
  </w:abstractNum>
  <w:abstractNum w:abstractNumId="39" w15:restartNumberingAfterBreak="0">
    <w:nsid w:val="6CF41311"/>
    <w:multiLevelType w:val="multilevel"/>
    <w:tmpl w:val="3640BF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800"/>
        </w:tabs>
        <w:ind w:left="1800" w:hanging="360"/>
      </w:pPr>
      <w:rPr>
        <w:rFonts w:hint="eastAsia"/>
      </w:r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40" w15:restartNumberingAfterBreak="0">
    <w:nsid w:val="6FBD0261"/>
    <w:multiLevelType w:val="singleLevel"/>
    <w:tmpl w:val="CECE70DE"/>
    <w:lvl w:ilvl="0">
      <w:start w:val="1"/>
      <w:numFmt w:val="decimal"/>
      <w:lvlText w:val="%1."/>
      <w:lvlJc w:val="left"/>
      <w:pPr>
        <w:tabs>
          <w:tab w:val="num" w:pos="495"/>
        </w:tabs>
        <w:ind w:left="495" w:hanging="315"/>
      </w:pPr>
      <w:rPr>
        <w:rFonts w:hint="eastAsia"/>
      </w:rPr>
    </w:lvl>
  </w:abstractNum>
  <w:abstractNum w:abstractNumId="41" w15:restartNumberingAfterBreak="0">
    <w:nsid w:val="6FC11D65"/>
    <w:multiLevelType w:val="singleLevel"/>
    <w:tmpl w:val="A43AD132"/>
    <w:lvl w:ilvl="0">
      <w:start w:val="1"/>
      <w:numFmt w:val="decimal"/>
      <w:lvlText w:val="(%1)"/>
      <w:legacy w:legacy="1" w:legacySpace="0" w:legacyIndent="285"/>
      <w:lvlJc w:val="left"/>
      <w:pPr>
        <w:ind w:left="285" w:hanging="285"/>
      </w:pPr>
      <w:rPr>
        <w:rFonts w:ascii="CG Times" w:hAnsi="CG Times" w:hint="default"/>
        <w:b w:val="0"/>
        <w:i w:val="0"/>
        <w:sz w:val="24"/>
        <w:u w:val="none"/>
      </w:rPr>
    </w:lvl>
  </w:abstractNum>
  <w:abstractNum w:abstractNumId="42" w15:restartNumberingAfterBreak="0">
    <w:nsid w:val="70180EDA"/>
    <w:multiLevelType w:val="hybridMultilevel"/>
    <w:tmpl w:val="471E9D60"/>
    <w:lvl w:ilvl="0" w:tplc="FFFFFFFF">
      <w:start w:val="1"/>
      <w:numFmt w:val="lowerRoman"/>
      <w:lvlText w:val="%1."/>
      <w:lvlJc w:val="left"/>
      <w:pPr>
        <w:tabs>
          <w:tab w:val="num" w:pos="1080"/>
        </w:tabs>
        <w:ind w:left="1080" w:hanging="720"/>
      </w:pPr>
      <w:rPr>
        <w:rFonts w:hint="default"/>
      </w:rPr>
    </w:lvl>
    <w:lvl w:ilvl="1" w:tplc="FFFFFFFF" w:tentative="1">
      <w:start w:val="1"/>
      <w:numFmt w:val="ideographTraditional"/>
      <w:lvlText w:val="%2、"/>
      <w:lvlJc w:val="left"/>
      <w:pPr>
        <w:tabs>
          <w:tab w:val="num" w:pos="1320"/>
        </w:tabs>
        <w:ind w:left="1320" w:hanging="480"/>
      </w:pPr>
    </w:lvl>
    <w:lvl w:ilvl="2" w:tplc="FFFFFFFF" w:tentative="1">
      <w:start w:val="1"/>
      <w:numFmt w:val="lowerRoman"/>
      <w:lvlText w:val="%3."/>
      <w:lvlJc w:val="right"/>
      <w:pPr>
        <w:tabs>
          <w:tab w:val="num" w:pos="1800"/>
        </w:tabs>
        <w:ind w:left="1800" w:hanging="480"/>
      </w:pPr>
    </w:lvl>
    <w:lvl w:ilvl="3" w:tplc="FFFFFFFF" w:tentative="1">
      <w:start w:val="1"/>
      <w:numFmt w:val="decimal"/>
      <w:lvlText w:val="%4."/>
      <w:lvlJc w:val="left"/>
      <w:pPr>
        <w:tabs>
          <w:tab w:val="num" w:pos="2280"/>
        </w:tabs>
        <w:ind w:left="2280" w:hanging="480"/>
      </w:pPr>
    </w:lvl>
    <w:lvl w:ilvl="4" w:tplc="FFFFFFFF" w:tentative="1">
      <w:start w:val="1"/>
      <w:numFmt w:val="ideographTraditional"/>
      <w:lvlText w:val="%5、"/>
      <w:lvlJc w:val="left"/>
      <w:pPr>
        <w:tabs>
          <w:tab w:val="num" w:pos="2760"/>
        </w:tabs>
        <w:ind w:left="2760" w:hanging="480"/>
      </w:pPr>
    </w:lvl>
    <w:lvl w:ilvl="5" w:tplc="FFFFFFFF" w:tentative="1">
      <w:start w:val="1"/>
      <w:numFmt w:val="lowerRoman"/>
      <w:lvlText w:val="%6."/>
      <w:lvlJc w:val="right"/>
      <w:pPr>
        <w:tabs>
          <w:tab w:val="num" w:pos="3240"/>
        </w:tabs>
        <w:ind w:left="3240" w:hanging="480"/>
      </w:pPr>
    </w:lvl>
    <w:lvl w:ilvl="6" w:tplc="FFFFFFFF" w:tentative="1">
      <w:start w:val="1"/>
      <w:numFmt w:val="decimal"/>
      <w:lvlText w:val="%7."/>
      <w:lvlJc w:val="left"/>
      <w:pPr>
        <w:tabs>
          <w:tab w:val="num" w:pos="3720"/>
        </w:tabs>
        <w:ind w:left="3720" w:hanging="480"/>
      </w:pPr>
    </w:lvl>
    <w:lvl w:ilvl="7" w:tplc="FFFFFFFF" w:tentative="1">
      <w:start w:val="1"/>
      <w:numFmt w:val="ideographTraditional"/>
      <w:lvlText w:val="%8、"/>
      <w:lvlJc w:val="left"/>
      <w:pPr>
        <w:tabs>
          <w:tab w:val="num" w:pos="4200"/>
        </w:tabs>
        <w:ind w:left="4200" w:hanging="480"/>
      </w:pPr>
    </w:lvl>
    <w:lvl w:ilvl="8" w:tplc="FFFFFFFF" w:tentative="1">
      <w:start w:val="1"/>
      <w:numFmt w:val="lowerRoman"/>
      <w:lvlText w:val="%9."/>
      <w:lvlJc w:val="right"/>
      <w:pPr>
        <w:tabs>
          <w:tab w:val="num" w:pos="4680"/>
        </w:tabs>
        <w:ind w:left="4680" w:hanging="480"/>
      </w:pPr>
    </w:lvl>
  </w:abstractNum>
  <w:abstractNum w:abstractNumId="43" w15:restartNumberingAfterBreak="0">
    <w:nsid w:val="716866FA"/>
    <w:multiLevelType w:val="hybridMultilevel"/>
    <w:tmpl w:val="98F6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597A10"/>
    <w:multiLevelType w:val="singleLevel"/>
    <w:tmpl w:val="094E406C"/>
    <w:lvl w:ilvl="0">
      <w:start w:val="1"/>
      <w:numFmt w:val="upperLetter"/>
      <w:lvlText w:val="%1."/>
      <w:lvlJc w:val="left"/>
      <w:pPr>
        <w:tabs>
          <w:tab w:val="num" w:pos="465"/>
        </w:tabs>
        <w:ind w:left="465" w:hanging="285"/>
      </w:pPr>
      <w:rPr>
        <w:rFonts w:hint="eastAsia"/>
      </w:rPr>
    </w:lvl>
  </w:abstractNum>
  <w:abstractNum w:abstractNumId="45" w15:restartNumberingAfterBreak="0">
    <w:nsid w:val="789C4C8D"/>
    <w:multiLevelType w:val="multilevel"/>
    <w:tmpl w:val="6818C918"/>
    <w:lvl w:ilvl="0">
      <w:start w:val="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46" w15:restartNumberingAfterBreak="0">
    <w:nsid w:val="7C12154B"/>
    <w:multiLevelType w:val="hybridMultilevel"/>
    <w:tmpl w:val="E5520D40"/>
    <w:lvl w:ilvl="0" w:tplc="23DE76DA">
      <w:start w:val="1"/>
      <w:numFmt w:val="taiwaneseCountingThousand"/>
      <w:lvlText w:val="%1、"/>
      <w:lvlJc w:val="left"/>
      <w:pPr>
        <w:tabs>
          <w:tab w:val="num" w:pos="405"/>
        </w:tabs>
        <w:ind w:left="405" w:hanging="40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F746C6A"/>
    <w:multiLevelType w:val="singleLevel"/>
    <w:tmpl w:val="F8A42F60"/>
    <w:lvl w:ilvl="0">
      <w:start w:val="1"/>
      <w:numFmt w:val="lowerLetter"/>
      <w:lvlText w:val="%1. "/>
      <w:legacy w:legacy="1" w:legacySpace="0" w:legacyIndent="340"/>
      <w:lvlJc w:val="left"/>
      <w:pPr>
        <w:ind w:left="880" w:hanging="340"/>
      </w:pPr>
      <w:rPr>
        <w:rFonts w:ascii="Times New Roman" w:hAnsi="Times New Roman" w:hint="default"/>
        <w:b w:val="0"/>
        <w:i w:val="0"/>
        <w:sz w:val="24"/>
        <w:u w:val="none"/>
      </w:rPr>
    </w:lvl>
  </w:abstractNum>
  <w:num w:numId="1">
    <w:abstractNumId w:val="13"/>
  </w:num>
  <w:num w:numId="2">
    <w:abstractNumId w:val="33"/>
  </w:num>
  <w:num w:numId="3">
    <w:abstractNumId w:val="4"/>
  </w:num>
  <w:num w:numId="4">
    <w:abstractNumId w:val="24"/>
  </w:num>
  <w:num w:numId="5">
    <w:abstractNumId w:val="0"/>
    <w:lvlOverride w:ilvl="0">
      <w:lvl w:ilvl="0">
        <w:start w:val="1"/>
        <w:numFmt w:val="bullet"/>
        <w:lvlText w:val=""/>
        <w:legacy w:legacy="1" w:legacySpace="0" w:legacyIndent="284"/>
        <w:lvlJc w:val="left"/>
        <w:pPr>
          <w:ind w:left="764" w:hanging="284"/>
        </w:pPr>
        <w:rPr>
          <w:rFonts w:ascii="Wingdings" w:hAnsi="Wingdings" w:hint="default"/>
          <w:sz w:val="30"/>
        </w:rPr>
      </w:lvl>
    </w:lvlOverride>
  </w:num>
  <w:num w:numId="6">
    <w:abstractNumId w:val="0"/>
    <w:lvlOverride w:ilvl="0">
      <w:lvl w:ilvl="0">
        <w:start w:val="1"/>
        <w:numFmt w:val="bullet"/>
        <w:lvlText w:val=""/>
        <w:legacy w:legacy="1" w:legacySpace="0" w:legacyIndent="284"/>
        <w:lvlJc w:val="left"/>
        <w:pPr>
          <w:ind w:left="1724" w:hanging="284"/>
        </w:pPr>
        <w:rPr>
          <w:rFonts w:ascii="Wingdings" w:hAnsi="Wingdings" w:hint="default"/>
          <w:sz w:val="16"/>
        </w:rPr>
      </w:lvl>
    </w:lvlOverride>
  </w:num>
  <w:num w:numId="7">
    <w:abstractNumId w:val="20"/>
  </w:num>
  <w:num w:numId="8">
    <w:abstractNumId w:val="12"/>
  </w:num>
  <w:num w:numId="9">
    <w:abstractNumId w:val="47"/>
  </w:num>
  <w:num w:numId="10">
    <w:abstractNumId w:val="1"/>
  </w:num>
  <w:num w:numId="11">
    <w:abstractNumId w:val="41"/>
  </w:num>
  <w:num w:numId="12">
    <w:abstractNumId w:val="14"/>
  </w:num>
  <w:num w:numId="13">
    <w:abstractNumId w:val="44"/>
  </w:num>
  <w:num w:numId="14">
    <w:abstractNumId w:val="36"/>
  </w:num>
  <w:num w:numId="15">
    <w:abstractNumId w:val="40"/>
  </w:num>
  <w:num w:numId="16">
    <w:abstractNumId w:val="10"/>
  </w:num>
  <w:num w:numId="17">
    <w:abstractNumId w:val="38"/>
  </w:num>
  <w:num w:numId="18">
    <w:abstractNumId w:val="2"/>
  </w:num>
  <w:num w:numId="19">
    <w:abstractNumId w:val="18"/>
  </w:num>
  <w:num w:numId="20">
    <w:abstractNumId w:val="16"/>
  </w:num>
  <w:num w:numId="21">
    <w:abstractNumId w:val="3"/>
  </w:num>
  <w:num w:numId="22">
    <w:abstractNumId w:val="17"/>
  </w:num>
  <w:num w:numId="23">
    <w:abstractNumId w:val="19"/>
  </w:num>
  <w:num w:numId="24">
    <w:abstractNumId w:val="46"/>
  </w:num>
  <w:num w:numId="25">
    <w:abstractNumId w:val="23"/>
  </w:num>
  <w:num w:numId="26">
    <w:abstractNumId w:val="35"/>
  </w:num>
  <w:num w:numId="27">
    <w:abstractNumId w:val="7"/>
  </w:num>
  <w:num w:numId="28">
    <w:abstractNumId w:val="42"/>
  </w:num>
  <w:num w:numId="29">
    <w:abstractNumId w:val="11"/>
  </w:num>
  <w:num w:numId="30">
    <w:abstractNumId w:val="31"/>
  </w:num>
  <w:num w:numId="31">
    <w:abstractNumId w:val="39"/>
  </w:num>
  <w:num w:numId="32">
    <w:abstractNumId w:val="15"/>
  </w:num>
  <w:num w:numId="33">
    <w:abstractNumId w:val="34"/>
  </w:num>
  <w:num w:numId="34">
    <w:abstractNumId w:val="30"/>
  </w:num>
  <w:num w:numId="35">
    <w:abstractNumId w:val="45"/>
  </w:num>
  <w:num w:numId="36">
    <w:abstractNumId w:val="32"/>
  </w:num>
  <w:num w:numId="37">
    <w:abstractNumId w:val="28"/>
  </w:num>
  <w:num w:numId="38">
    <w:abstractNumId w:val="27"/>
    <w:lvlOverride w:ilvl="0">
      <w:startOverride w:val="1"/>
    </w:lvlOverride>
  </w:num>
  <w:num w:numId="39">
    <w:abstractNumId w:val="25"/>
  </w:num>
  <w:num w:numId="40">
    <w:abstractNumId w:val="43"/>
  </w:num>
  <w:num w:numId="41">
    <w:abstractNumId w:val="29"/>
  </w:num>
  <w:num w:numId="42">
    <w:abstractNumId w:val="8"/>
  </w:num>
  <w:num w:numId="43">
    <w:abstractNumId w:val="37"/>
  </w:num>
  <w:num w:numId="44">
    <w:abstractNumId w:val="5"/>
  </w:num>
  <w:num w:numId="45">
    <w:abstractNumId w:val="22"/>
  </w:num>
  <w:num w:numId="46">
    <w:abstractNumId w:val="9"/>
  </w:num>
  <w:num w:numId="47">
    <w:abstractNumId w:val="6"/>
  </w:num>
  <w:num w:numId="48">
    <w:abstractNumId w:val="26"/>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evenAndOddHeaders/>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6145" fillcolor="white">
      <v:fill color="white"/>
      <o:colormru v:ext="edit" colors="#9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42C"/>
    <w:rsid w:val="000100F5"/>
    <w:rsid w:val="000164FE"/>
    <w:rsid w:val="00035CF6"/>
    <w:rsid w:val="00041B77"/>
    <w:rsid w:val="000441B5"/>
    <w:rsid w:val="00044634"/>
    <w:rsid w:val="00053851"/>
    <w:rsid w:val="00055189"/>
    <w:rsid w:val="00062B71"/>
    <w:rsid w:val="00067C49"/>
    <w:rsid w:val="00073AB8"/>
    <w:rsid w:val="00077CFD"/>
    <w:rsid w:val="000831B6"/>
    <w:rsid w:val="000B4C3D"/>
    <w:rsid w:val="000B5C9E"/>
    <w:rsid w:val="000C1661"/>
    <w:rsid w:val="000C43C0"/>
    <w:rsid w:val="000C4499"/>
    <w:rsid w:val="000C586D"/>
    <w:rsid w:val="000D77FE"/>
    <w:rsid w:val="000F2205"/>
    <w:rsid w:val="000F3CA6"/>
    <w:rsid w:val="000F6934"/>
    <w:rsid w:val="0010534E"/>
    <w:rsid w:val="0010757A"/>
    <w:rsid w:val="00114A3B"/>
    <w:rsid w:val="00116BA2"/>
    <w:rsid w:val="00116D0C"/>
    <w:rsid w:val="00131CED"/>
    <w:rsid w:val="00131FA0"/>
    <w:rsid w:val="00136A4B"/>
    <w:rsid w:val="00136DC0"/>
    <w:rsid w:val="0013753D"/>
    <w:rsid w:val="00146431"/>
    <w:rsid w:val="001635C3"/>
    <w:rsid w:val="0017086C"/>
    <w:rsid w:val="00175D96"/>
    <w:rsid w:val="00184461"/>
    <w:rsid w:val="001851DB"/>
    <w:rsid w:val="001947DC"/>
    <w:rsid w:val="001A6A2A"/>
    <w:rsid w:val="001C2B1D"/>
    <w:rsid w:val="001D5C38"/>
    <w:rsid w:val="001E28BF"/>
    <w:rsid w:val="001F0D11"/>
    <w:rsid w:val="001F3019"/>
    <w:rsid w:val="002074C2"/>
    <w:rsid w:val="00230FE8"/>
    <w:rsid w:val="00231BB6"/>
    <w:rsid w:val="00250D67"/>
    <w:rsid w:val="002558D7"/>
    <w:rsid w:val="00256265"/>
    <w:rsid w:val="00263F17"/>
    <w:rsid w:val="0028307C"/>
    <w:rsid w:val="002831BD"/>
    <w:rsid w:val="002844EA"/>
    <w:rsid w:val="002855E4"/>
    <w:rsid w:val="00286A2C"/>
    <w:rsid w:val="002876A1"/>
    <w:rsid w:val="002966A7"/>
    <w:rsid w:val="002A5453"/>
    <w:rsid w:val="002C5ADD"/>
    <w:rsid w:val="002E56F7"/>
    <w:rsid w:val="002E66D2"/>
    <w:rsid w:val="002F0B53"/>
    <w:rsid w:val="002F5C04"/>
    <w:rsid w:val="003028D1"/>
    <w:rsid w:val="00303063"/>
    <w:rsid w:val="00303205"/>
    <w:rsid w:val="003074C1"/>
    <w:rsid w:val="00321B8C"/>
    <w:rsid w:val="00322599"/>
    <w:rsid w:val="0033165D"/>
    <w:rsid w:val="00331D78"/>
    <w:rsid w:val="0034607E"/>
    <w:rsid w:val="00356576"/>
    <w:rsid w:val="003569CC"/>
    <w:rsid w:val="0035738A"/>
    <w:rsid w:val="00360729"/>
    <w:rsid w:val="0036094F"/>
    <w:rsid w:val="003640F9"/>
    <w:rsid w:val="00367B21"/>
    <w:rsid w:val="00373688"/>
    <w:rsid w:val="00377CF3"/>
    <w:rsid w:val="0039282F"/>
    <w:rsid w:val="00393F13"/>
    <w:rsid w:val="003A4AFD"/>
    <w:rsid w:val="003C4BAD"/>
    <w:rsid w:val="003C72B9"/>
    <w:rsid w:val="003D256C"/>
    <w:rsid w:val="003D4724"/>
    <w:rsid w:val="003F3026"/>
    <w:rsid w:val="003F6507"/>
    <w:rsid w:val="00407AC8"/>
    <w:rsid w:val="00410974"/>
    <w:rsid w:val="00416866"/>
    <w:rsid w:val="00426565"/>
    <w:rsid w:val="0044268C"/>
    <w:rsid w:val="004436FA"/>
    <w:rsid w:val="00445AAE"/>
    <w:rsid w:val="00463820"/>
    <w:rsid w:val="00491C10"/>
    <w:rsid w:val="004A5B5D"/>
    <w:rsid w:val="004B4E2E"/>
    <w:rsid w:val="004C75B0"/>
    <w:rsid w:val="004D10B9"/>
    <w:rsid w:val="004D49BE"/>
    <w:rsid w:val="004D7B23"/>
    <w:rsid w:val="004E0BAB"/>
    <w:rsid w:val="004E24FC"/>
    <w:rsid w:val="0050042E"/>
    <w:rsid w:val="00511B82"/>
    <w:rsid w:val="00511EBB"/>
    <w:rsid w:val="00513711"/>
    <w:rsid w:val="005158AF"/>
    <w:rsid w:val="0051598E"/>
    <w:rsid w:val="0052299B"/>
    <w:rsid w:val="00523AA9"/>
    <w:rsid w:val="0054179C"/>
    <w:rsid w:val="00542800"/>
    <w:rsid w:val="00546141"/>
    <w:rsid w:val="00550659"/>
    <w:rsid w:val="0057000A"/>
    <w:rsid w:val="00572728"/>
    <w:rsid w:val="005764F4"/>
    <w:rsid w:val="005831BD"/>
    <w:rsid w:val="005854B9"/>
    <w:rsid w:val="00585507"/>
    <w:rsid w:val="0058663C"/>
    <w:rsid w:val="005D168B"/>
    <w:rsid w:val="005D3BFD"/>
    <w:rsid w:val="005E0BCC"/>
    <w:rsid w:val="005E6AF0"/>
    <w:rsid w:val="005F552B"/>
    <w:rsid w:val="00601157"/>
    <w:rsid w:val="00611058"/>
    <w:rsid w:val="00612944"/>
    <w:rsid w:val="00634AD5"/>
    <w:rsid w:val="00642613"/>
    <w:rsid w:val="00642BA1"/>
    <w:rsid w:val="00650599"/>
    <w:rsid w:val="006564CF"/>
    <w:rsid w:val="00663C6D"/>
    <w:rsid w:val="0066438F"/>
    <w:rsid w:val="00675125"/>
    <w:rsid w:val="00684DC0"/>
    <w:rsid w:val="00686563"/>
    <w:rsid w:val="006921C4"/>
    <w:rsid w:val="00696EB0"/>
    <w:rsid w:val="006B1251"/>
    <w:rsid w:val="006C2A8F"/>
    <w:rsid w:val="006C5766"/>
    <w:rsid w:val="006C7D6B"/>
    <w:rsid w:val="006D62B4"/>
    <w:rsid w:val="006E65B7"/>
    <w:rsid w:val="006F38AD"/>
    <w:rsid w:val="006F3A7F"/>
    <w:rsid w:val="00701036"/>
    <w:rsid w:val="00716819"/>
    <w:rsid w:val="00723D16"/>
    <w:rsid w:val="007249A5"/>
    <w:rsid w:val="00741B10"/>
    <w:rsid w:val="007426EF"/>
    <w:rsid w:val="007427E2"/>
    <w:rsid w:val="00743322"/>
    <w:rsid w:val="007531CE"/>
    <w:rsid w:val="00763A7B"/>
    <w:rsid w:val="0076693F"/>
    <w:rsid w:val="007801B7"/>
    <w:rsid w:val="00781FD4"/>
    <w:rsid w:val="007C0932"/>
    <w:rsid w:val="007C161F"/>
    <w:rsid w:val="007D5708"/>
    <w:rsid w:val="007D7D51"/>
    <w:rsid w:val="007F544E"/>
    <w:rsid w:val="0081662C"/>
    <w:rsid w:val="00824B09"/>
    <w:rsid w:val="008301FD"/>
    <w:rsid w:val="00833F8D"/>
    <w:rsid w:val="00843C57"/>
    <w:rsid w:val="0084451B"/>
    <w:rsid w:val="00846320"/>
    <w:rsid w:val="008524E3"/>
    <w:rsid w:val="008537EA"/>
    <w:rsid w:val="00854942"/>
    <w:rsid w:val="008728C2"/>
    <w:rsid w:val="00892029"/>
    <w:rsid w:val="00896A2D"/>
    <w:rsid w:val="00897214"/>
    <w:rsid w:val="008A05BE"/>
    <w:rsid w:val="008A437F"/>
    <w:rsid w:val="008C04E5"/>
    <w:rsid w:val="008C2B3F"/>
    <w:rsid w:val="008C49FC"/>
    <w:rsid w:val="008D50F3"/>
    <w:rsid w:val="008F1D95"/>
    <w:rsid w:val="008F40E0"/>
    <w:rsid w:val="008F6CE6"/>
    <w:rsid w:val="00907D88"/>
    <w:rsid w:val="0091184D"/>
    <w:rsid w:val="009124F3"/>
    <w:rsid w:val="0092439A"/>
    <w:rsid w:val="00924449"/>
    <w:rsid w:val="00934BA0"/>
    <w:rsid w:val="00966AA4"/>
    <w:rsid w:val="00970DD8"/>
    <w:rsid w:val="00974BF4"/>
    <w:rsid w:val="009774BE"/>
    <w:rsid w:val="00980558"/>
    <w:rsid w:val="009860ED"/>
    <w:rsid w:val="009A1AC2"/>
    <w:rsid w:val="009B3CED"/>
    <w:rsid w:val="009B7C9D"/>
    <w:rsid w:val="009C01F5"/>
    <w:rsid w:val="009C193A"/>
    <w:rsid w:val="009C508C"/>
    <w:rsid w:val="009E79D8"/>
    <w:rsid w:val="009F6308"/>
    <w:rsid w:val="00A06759"/>
    <w:rsid w:val="00A0798C"/>
    <w:rsid w:val="00A07A38"/>
    <w:rsid w:val="00A11E84"/>
    <w:rsid w:val="00A216FC"/>
    <w:rsid w:val="00A243EC"/>
    <w:rsid w:val="00A33364"/>
    <w:rsid w:val="00A34DC0"/>
    <w:rsid w:val="00A434FE"/>
    <w:rsid w:val="00A54951"/>
    <w:rsid w:val="00A6262B"/>
    <w:rsid w:val="00A62864"/>
    <w:rsid w:val="00A73BFD"/>
    <w:rsid w:val="00AA2DF3"/>
    <w:rsid w:val="00AA458E"/>
    <w:rsid w:val="00AB4C52"/>
    <w:rsid w:val="00AC479F"/>
    <w:rsid w:val="00AC4D4C"/>
    <w:rsid w:val="00AD3F61"/>
    <w:rsid w:val="00AD44F6"/>
    <w:rsid w:val="00AD7B32"/>
    <w:rsid w:val="00AE30BE"/>
    <w:rsid w:val="00AE4DC1"/>
    <w:rsid w:val="00AE5110"/>
    <w:rsid w:val="00B01135"/>
    <w:rsid w:val="00B161BD"/>
    <w:rsid w:val="00B31290"/>
    <w:rsid w:val="00B46672"/>
    <w:rsid w:val="00B470C4"/>
    <w:rsid w:val="00B654B4"/>
    <w:rsid w:val="00B67ED3"/>
    <w:rsid w:val="00B70736"/>
    <w:rsid w:val="00B8142C"/>
    <w:rsid w:val="00B87687"/>
    <w:rsid w:val="00B9052F"/>
    <w:rsid w:val="00BA2EE7"/>
    <w:rsid w:val="00BA4027"/>
    <w:rsid w:val="00BA5EB4"/>
    <w:rsid w:val="00BB04D0"/>
    <w:rsid w:val="00BD15F4"/>
    <w:rsid w:val="00BE1B05"/>
    <w:rsid w:val="00BF160D"/>
    <w:rsid w:val="00BF5C00"/>
    <w:rsid w:val="00C057FC"/>
    <w:rsid w:val="00C109AA"/>
    <w:rsid w:val="00C2654B"/>
    <w:rsid w:val="00C32A14"/>
    <w:rsid w:val="00C33136"/>
    <w:rsid w:val="00C332E2"/>
    <w:rsid w:val="00C5628A"/>
    <w:rsid w:val="00C71CF6"/>
    <w:rsid w:val="00C720F2"/>
    <w:rsid w:val="00C84795"/>
    <w:rsid w:val="00C91CF5"/>
    <w:rsid w:val="00C94E50"/>
    <w:rsid w:val="00CA7173"/>
    <w:rsid w:val="00CB1E9A"/>
    <w:rsid w:val="00CD5399"/>
    <w:rsid w:val="00CE204A"/>
    <w:rsid w:val="00CE32B8"/>
    <w:rsid w:val="00CE5A0F"/>
    <w:rsid w:val="00CF5F2D"/>
    <w:rsid w:val="00CF738E"/>
    <w:rsid w:val="00CF7842"/>
    <w:rsid w:val="00D20265"/>
    <w:rsid w:val="00D207EE"/>
    <w:rsid w:val="00D21F6B"/>
    <w:rsid w:val="00D240DC"/>
    <w:rsid w:val="00D245F7"/>
    <w:rsid w:val="00D40155"/>
    <w:rsid w:val="00D429CB"/>
    <w:rsid w:val="00D576FD"/>
    <w:rsid w:val="00D61BAE"/>
    <w:rsid w:val="00D67F4E"/>
    <w:rsid w:val="00D87C3A"/>
    <w:rsid w:val="00DA0D62"/>
    <w:rsid w:val="00DA13EB"/>
    <w:rsid w:val="00DA4062"/>
    <w:rsid w:val="00DA416E"/>
    <w:rsid w:val="00DA595B"/>
    <w:rsid w:val="00DA618C"/>
    <w:rsid w:val="00DA7C0A"/>
    <w:rsid w:val="00DB06F7"/>
    <w:rsid w:val="00DB3F89"/>
    <w:rsid w:val="00DB4E03"/>
    <w:rsid w:val="00DC0DC1"/>
    <w:rsid w:val="00DC5CC0"/>
    <w:rsid w:val="00DD0F6F"/>
    <w:rsid w:val="00DD2F90"/>
    <w:rsid w:val="00DE1F9E"/>
    <w:rsid w:val="00DE254B"/>
    <w:rsid w:val="00DE779F"/>
    <w:rsid w:val="00DF6518"/>
    <w:rsid w:val="00E01D6C"/>
    <w:rsid w:val="00E05CA8"/>
    <w:rsid w:val="00E10B0F"/>
    <w:rsid w:val="00E20B72"/>
    <w:rsid w:val="00E273BC"/>
    <w:rsid w:val="00E30B4A"/>
    <w:rsid w:val="00E31B0F"/>
    <w:rsid w:val="00E400FA"/>
    <w:rsid w:val="00E463B9"/>
    <w:rsid w:val="00E4681C"/>
    <w:rsid w:val="00E47BC8"/>
    <w:rsid w:val="00E73AA5"/>
    <w:rsid w:val="00E866F5"/>
    <w:rsid w:val="00EA06B8"/>
    <w:rsid w:val="00EA4243"/>
    <w:rsid w:val="00EB149C"/>
    <w:rsid w:val="00EB6C34"/>
    <w:rsid w:val="00EC4711"/>
    <w:rsid w:val="00ED10EB"/>
    <w:rsid w:val="00ED55B7"/>
    <w:rsid w:val="00F07930"/>
    <w:rsid w:val="00F108E8"/>
    <w:rsid w:val="00F21225"/>
    <w:rsid w:val="00F32FEA"/>
    <w:rsid w:val="00F3755D"/>
    <w:rsid w:val="00F42032"/>
    <w:rsid w:val="00F43615"/>
    <w:rsid w:val="00F44B09"/>
    <w:rsid w:val="00F479CD"/>
    <w:rsid w:val="00F52BC6"/>
    <w:rsid w:val="00F55B18"/>
    <w:rsid w:val="00F642FB"/>
    <w:rsid w:val="00F74914"/>
    <w:rsid w:val="00F91E6A"/>
    <w:rsid w:val="00F93AC7"/>
    <w:rsid w:val="00F958EE"/>
    <w:rsid w:val="00FA31E3"/>
    <w:rsid w:val="00FA5F0D"/>
    <w:rsid w:val="00FB720C"/>
    <w:rsid w:val="00FC4978"/>
    <w:rsid w:val="00FD35CD"/>
    <w:rsid w:val="00FE3168"/>
    <w:rsid w:val="00FF0661"/>
    <w:rsid w:val="00FF54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colormru v:ext="edit" colors="#900"/>
    </o:shapedefaults>
    <o:shapelayout v:ext="edit">
      <o:idmap v:ext="edit" data="1"/>
    </o:shapelayout>
  </w:shapeDefaults>
  <w:decimalSymbol w:val="."/>
  <w:listSeparator w:val=","/>
  <w14:docId w14:val="5F6EE3CD"/>
  <w15:docId w15:val="{CA3FC8DD-E151-46C4-8D64-82C729BC1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E03"/>
    <w:pPr>
      <w:widowControl w:val="0"/>
      <w:adjustRightInd w:val="0"/>
      <w:spacing w:line="360" w:lineRule="atLeast"/>
      <w:textAlignment w:val="baseline"/>
    </w:pPr>
    <w:rPr>
      <w:rFonts w:ascii="CG Times" w:eastAsia="DFKai-SB" w:hAnsi="CG Times"/>
      <w:sz w:val="24"/>
    </w:rPr>
  </w:style>
  <w:style w:type="paragraph" w:styleId="Heading1">
    <w:name w:val="heading 1"/>
    <w:basedOn w:val="Normal"/>
    <w:next w:val="Normal"/>
    <w:qFormat/>
    <w:rsid w:val="00DB4E03"/>
    <w:pPr>
      <w:keepNext/>
      <w:jc w:val="center"/>
      <w:outlineLvl w:val="0"/>
    </w:pPr>
    <w:rPr>
      <w:sz w:val="28"/>
    </w:rPr>
  </w:style>
  <w:style w:type="paragraph" w:styleId="Heading2">
    <w:name w:val="heading 2"/>
    <w:basedOn w:val="Normal"/>
    <w:next w:val="NormalIndent"/>
    <w:qFormat/>
    <w:rsid w:val="00DB4E03"/>
    <w:pPr>
      <w:keepNext/>
      <w:jc w:val="center"/>
      <w:outlineLvl w:val="1"/>
    </w:pPr>
    <w:rPr>
      <w:rFonts w:ascii="Times New Roman" w:hAnsi="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DB4E03"/>
    <w:pPr>
      <w:ind w:left="480"/>
    </w:pPr>
  </w:style>
  <w:style w:type="paragraph" w:styleId="Header">
    <w:name w:val="header"/>
    <w:basedOn w:val="Normal"/>
    <w:rsid w:val="00DB4E03"/>
    <w:pPr>
      <w:tabs>
        <w:tab w:val="center" w:pos="4153"/>
        <w:tab w:val="right" w:pos="8306"/>
      </w:tabs>
    </w:pPr>
    <w:rPr>
      <w:sz w:val="20"/>
    </w:rPr>
  </w:style>
  <w:style w:type="paragraph" w:styleId="Footer">
    <w:name w:val="footer"/>
    <w:basedOn w:val="Normal"/>
    <w:rsid w:val="00DB4E03"/>
    <w:pPr>
      <w:tabs>
        <w:tab w:val="center" w:pos="4153"/>
        <w:tab w:val="right" w:pos="8306"/>
      </w:tabs>
    </w:pPr>
    <w:rPr>
      <w:sz w:val="20"/>
    </w:rPr>
  </w:style>
  <w:style w:type="character" w:styleId="PageNumber">
    <w:name w:val="page number"/>
    <w:basedOn w:val="DefaultParagraphFont"/>
    <w:rsid w:val="00DB4E03"/>
  </w:style>
  <w:style w:type="paragraph" w:styleId="BodyText">
    <w:name w:val="Body Text"/>
    <w:basedOn w:val="Normal"/>
    <w:rsid w:val="00DB4E03"/>
    <w:pPr>
      <w:jc w:val="center"/>
    </w:pPr>
    <w:rPr>
      <w:sz w:val="28"/>
    </w:rPr>
  </w:style>
  <w:style w:type="paragraph" w:styleId="BodyTextIndent">
    <w:name w:val="Body Text Indent"/>
    <w:basedOn w:val="Normal"/>
    <w:rsid w:val="00DB4E03"/>
    <w:pPr>
      <w:tabs>
        <w:tab w:val="left" w:pos="3600"/>
        <w:tab w:val="left" w:pos="4860"/>
        <w:tab w:val="left" w:pos="6660"/>
        <w:tab w:val="left" w:pos="7380"/>
      </w:tabs>
      <w:spacing w:before="60" w:after="60"/>
      <w:ind w:left="360"/>
      <w:jc w:val="both"/>
    </w:pPr>
  </w:style>
  <w:style w:type="paragraph" w:styleId="BodyTextIndent2">
    <w:name w:val="Body Text Indent 2"/>
    <w:basedOn w:val="Normal"/>
    <w:rsid w:val="00DB4E03"/>
    <w:pPr>
      <w:spacing w:line="240" w:lineRule="auto"/>
      <w:ind w:left="990"/>
      <w:jc w:val="both"/>
    </w:pPr>
  </w:style>
  <w:style w:type="paragraph" w:styleId="BodyTextIndent3">
    <w:name w:val="Body Text Indent 3"/>
    <w:basedOn w:val="Normal"/>
    <w:rsid w:val="00DB4E03"/>
    <w:pPr>
      <w:spacing w:after="60" w:line="240" w:lineRule="auto"/>
      <w:ind w:left="990"/>
    </w:pPr>
  </w:style>
  <w:style w:type="paragraph" w:styleId="BodyText2">
    <w:name w:val="Body Text 2"/>
    <w:basedOn w:val="Normal"/>
    <w:rsid w:val="00DB4E03"/>
    <w:pPr>
      <w:spacing w:line="240" w:lineRule="auto"/>
      <w:jc w:val="right"/>
    </w:pPr>
    <w:rPr>
      <w:sz w:val="18"/>
    </w:rPr>
  </w:style>
  <w:style w:type="paragraph" w:styleId="BodyText3">
    <w:name w:val="Body Text 3"/>
    <w:basedOn w:val="Normal"/>
    <w:rsid w:val="00DB4E03"/>
    <w:pPr>
      <w:tabs>
        <w:tab w:val="left" w:pos="540"/>
        <w:tab w:val="left" w:pos="7290"/>
      </w:tabs>
      <w:spacing w:line="240" w:lineRule="auto"/>
    </w:pPr>
    <w:rPr>
      <w:rFonts w:ascii="Times New Roman" w:eastAsia="Heather Narrow" w:hAnsi="Times New Roman"/>
      <w:sz w:val="20"/>
    </w:rPr>
  </w:style>
  <w:style w:type="paragraph" w:styleId="FootnoteText">
    <w:name w:val="footnote text"/>
    <w:basedOn w:val="Normal"/>
    <w:semiHidden/>
    <w:rsid w:val="00DB4E03"/>
    <w:pPr>
      <w:snapToGrid w:val="0"/>
    </w:pPr>
    <w:rPr>
      <w:sz w:val="20"/>
    </w:rPr>
  </w:style>
  <w:style w:type="character" w:styleId="FootnoteReference">
    <w:name w:val="footnote reference"/>
    <w:semiHidden/>
    <w:rsid w:val="00DB4E03"/>
    <w:rPr>
      <w:vertAlign w:val="superscript"/>
    </w:rPr>
  </w:style>
  <w:style w:type="paragraph" w:styleId="DocumentMap">
    <w:name w:val="Document Map"/>
    <w:basedOn w:val="Normal"/>
    <w:semiHidden/>
    <w:rsid w:val="00AE30BE"/>
    <w:pPr>
      <w:shd w:val="clear" w:color="auto" w:fill="000080"/>
    </w:pPr>
    <w:rPr>
      <w:rFonts w:ascii="Arial" w:eastAsia="PMingLiU" w:hAnsi="Arial"/>
    </w:rPr>
  </w:style>
  <w:style w:type="character" w:styleId="Hyperlink">
    <w:name w:val="Hyperlink"/>
    <w:uiPriority w:val="99"/>
    <w:rsid w:val="00256265"/>
    <w:rPr>
      <w:rFonts w:cs="Times New Roman"/>
      <w:color w:val="0000FF"/>
      <w:u w:val="single"/>
    </w:rPr>
  </w:style>
  <w:style w:type="paragraph" w:styleId="ListParagraph">
    <w:name w:val="List Paragraph"/>
    <w:basedOn w:val="Normal"/>
    <w:uiPriority w:val="34"/>
    <w:qFormat/>
    <w:rsid w:val="00EC4711"/>
    <w:pPr>
      <w:widowControl/>
      <w:adjustRightInd/>
      <w:spacing w:line="240" w:lineRule="auto"/>
      <w:ind w:left="720"/>
      <w:contextualSpacing/>
      <w:textAlignment w:val="auto"/>
    </w:pPr>
    <w:rPr>
      <w:rFonts w:asciiTheme="minorHAnsi" w:eastAsiaTheme="minorEastAsia" w:hAnsiTheme="minorHAnsi" w:cstheme="minorBidi"/>
      <w:szCs w:val="24"/>
      <w:lang w:eastAsia="en-US"/>
    </w:rPr>
  </w:style>
  <w:style w:type="paragraph" w:styleId="NoSpacing">
    <w:name w:val="No Spacing"/>
    <w:uiPriority w:val="1"/>
    <w:qFormat/>
    <w:rsid w:val="0039282F"/>
    <w:rPr>
      <w:rFonts w:asciiTheme="minorHAnsi" w:eastAsiaTheme="minorHAnsi" w:hAnsiTheme="minorHAnsi" w:cstheme="minorBidi"/>
      <w:sz w:val="22"/>
      <w:szCs w:val="22"/>
      <w:lang w:eastAsia="en-US"/>
    </w:rPr>
  </w:style>
  <w:style w:type="paragraph" w:styleId="BalloonText">
    <w:name w:val="Balloon Text"/>
    <w:basedOn w:val="Normal"/>
    <w:link w:val="BalloonTextChar"/>
    <w:rsid w:val="00974BF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74BF4"/>
    <w:rPr>
      <w:rFonts w:ascii="Tahoma" w:eastAsia="DFKai-SB" w:hAnsi="Tahoma" w:cs="Tahoma"/>
      <w:sz w:val="16"/>
      <w:szCs w:val="16"/>
    </w:rPr>
  </w:style>
  <w:style w:type="paragraph" w:styleId="CommentText">
    <w:name w:val="annotation text"/>
    <w:basedOn w:val="Normal"/>
    <w:link w:val="CommentTextChar"/>
    <w:uiPriority w:val="99"/>
    <w:unhideWhenUsed/>
    <w:rsid w:val="0066438F"/>
    <w:pPr>
      <w:widowControl/>
      <w:adjustRightInd/>
      <w:spacing w:after="200" w:line="240" w:lineRule="auto"/>
      <w:textAlignment w:val="auto"/>
    </w:pPr>
    <w:rPr>
      <w:rFonts w:ascii="Calibri" w:eastAsiaTheme="minorHAnsi" w:hAnsi="Calibri"/>
      <w:sz w:val="20"/>
      <w:lang w:eastAsia="en-US"/>
    </w:rPr>
  </w:style>
  <w:style w:type="character" w:customStyle="1" w:styleId="CommentTextChar">
    <w:name w:val="Comment Text Char"/>
    <w:basedOn w:val="DefaultParagraphFont"/>
    <w:link w:val="CommentText"/>
    <w:uiPriority w:val="99"/>
    <w:rsid w:val="0066438F"/>
    <w:rPr>
      <w:rFonts w:ascii="Calibri" w:eastAsiaTheme="minorHAnsi" w:hAnsi="Calibri"/>
      <w:lang w:eastAsia="en-US"/>
    </w:rPr>
  </w:style>
  <w:style w:type="character" w:styleId="CommentReference">
    <w:name w:val="annotation reference"/>
    <w:basedOn w:val="DefaultParagraphFont"/>
    <w:uiPriority w:val="99"/>
    <w:unhideWhenUsed/>
    <w:rsid w:val="0066438F"/>
  </w:style>
  <w:style w:type="paragraph" w:styleId="CommentSubject">
    <w:name w:val="annotation subject"/>
    <w:basedOn w:val="CommentText"/>
    <w:next w:val="CommentText"/>
    <w:link w:val="CommentSubjectChar"/>
    <w:rsid w:val="00C332E2"/>
    <w:pPr>
      <w:widowControl w:val="0"/>
      <w:adjustRightInd w:val="0"/>
      <w:spacing w:after="0"/>
      <w:textAlignment w:val="baseline"/>
    </w:pPr>
    <w:rPr>
      <w:rFonts w:ascii="CG Times" w:eastAsia="DFKai-SB" w:hAnsi="CG Times"/>
      <w:b/>
      <w:bCs/>
      <w:lang w:eastAsia="zh-TW"/>
    </w:rPr>
  </w:style>
  <w:style w:type="character" w:customStyle="1" w:styleId="CommentSubjectChar">
    <w:name w:val="Comment Subject Char"/>
    <w:basedOn w:val="CommentTextChar"/>
    <w:link w:val="CommentSubject"/>
    <w:rsid w:val="00C332E2"/>
    <w:rPr>
      <w:rFonts w:ascii="CG Times" w:eastAsia="DFKai-SB" w:hAnsi="CG Times"/>
      <w:b/>
      <w:bCs/>
      <w:lang w:eastAsia="en-US"/>
    </w:rPr>
  </w:style>
  <w:style w:type="character" w:styleId="FollowedHyperlink">
    <w:name w:val="FollowedHyperlink"/>
    <w:basedOn w:val="DefaultParagraphFont"/>
    <w:semiHidden/>
    <w:unhideWhenUsed/>
    <w:rsid w:val="00CE32B8"/>
    <w:rPr>
      <w:color w:val="800080" w:themeColor="followedHyperlink"/>
      <w:u w:val="single"/>
    </w:rPr>
  </w:style>
  <w:style w:type="character" w:customStyle="1" w:styleId="UnresolvedMention">
    <w:name w:val="Unresolved Mention"/>
    <w:basedOn w:val="DefaultParagraphFont"/>
    <w:uiPriority w:val="99"/>
    <w:semiHidden/>
    <w:unhideWhenUsed/>
    <w:rsid w:val="00AD7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1540">
      <w:bodyDiv w:val="1"/>
      <w:marLeft w:val="0"/>
      <w:marRight w:val="0"/>
      <w:marTop w:val="0"/>
      <w:marBottom w:val="0"/>
      <w:divBdr>
        <w:top w:val="none" w:sz="0" w:space="0" w:color="auto"/>
        <w:left w:val="none" w:sz="0" w:space="0" w:color="auto"/>
        <w:bottom w:val="none" w:sz="0" w:space="0" w:color="auto"/>
        <w:right w:val="none" w:sz="0" w:space="0" w:color="auto"/>
      </w:divBdr>
    </w:div>
    <w:div w:id="50006101">
      <w:bodyDiv w:val="1"/>
      <w:marLeft w:val="0"/>
      <w:marRight w:val="0"/>
      <w:marTop w:val="0"/>
      <w:marBottom w:val="0"/>
      <w:divBdr>
        <w:top w:val="none" w:sz="0" w:space="0" w:color="auto"/>
        <w:left w:val="none" w:sz="0" w:space="0" w:color="auto"/>
        <w:bottom w:val="none" w:sz="0" w:space="0" w:color="auto"/>
        <w:right w:val="none" w:sz="0" w:space="0" w:color="auto"/>
      </w:divBdr>
      <w:divsChild>
        <w:div w:id="1157653548">
          <w:marLeft w:val="446"/>
          <w:marRight w:val="0"/>
          <w:marTop w:val="0"/>
          <w:marBottom w:val="0"/>
          <w:divBdr>
            <w:top w:val="none" w:sz="0" w:space="0" w:color="auto"/>
            <w:left w:val="none" w:sz="0" w:space="0" w:color="auto"/>
            <w:bottom w:val="none" w:sz="0" w:space="0" w:color="auto"/>
            <w:right w:val="none" w:sz="0" w:space="0" w:color="auto"/>
          </w:divBdr>
        </w:div>
        <w:div w:id="1708019255">
          <w:marLeft w:val="446"/>
          <w:marRight w:val="0"/>
          <w:marTop w:val="0"/>
          <w:marBottom w:val="0"/>
          <w:divBdr>
            <w:top w:val="none" w:sz="0" w:space="0" w:color="auto"/>
            <w:left w:val="none" w:sz="0" w:space="0" w:color="auto"/>
            <w:bottom w:val="none" w:sz="0" w:space="0" w:color="auto"/>
            <w:right w:val="none" w:sz="0" w:space="0" w:color="auto"/>
          </w:divBdr>
        </w:div>
        <w:div w:id="1851986041">
          <w:marLeft w:val="446"/>
          <w:marRight w:val="0"/>
          <w:marTop w:val="0"/>
          <w:marBottom w:val="0"/>
          <w:divBdr>
            <w:top w:val="none" w:sz="0" w:space="0" w:color="auto"/>
            <w:left w:val="none" w:sz="0" w:space="0" w:color="auto"/>
            <w:bottom w:val="none" w:sz="0" w:space="0" w:color="auto"/>
            <w:right w:val="none" w:sz="0" w:space="0" w:color="auto"/>
          </w:divBdr>
        </w:div>
      </w:divsChild>
    </w:div>
    <w:div w:id="56393413">
      <w:bodyDiv w:val="1"/>
      <w:marLeft w:val="0"/>
      <w:marRight w:val="0"/>
      <w:marTop w:val="0"/>
      <w:marBottom w:val="0"/>
      <w:divBdr>
        <w:top w:val="none" w:sz="0" w:space="0" w:color="auto"/>
        <w:left w:val="none" w:sz="0" w:space="0" w:color="auto"/>
        <w:bottom w:val="none" w:sz="0" w:space="0" w:color="auto"/>
        <w:right w:val="none" w:sz="0" w:space="0" w:color="auto"/>
      </w:divBdr>
      <w:divsChild>
        <w:div w:id="1709598368">
          <w:marLeft w:val="446"/>
          <w:marRight w:val="0"/>
          <w:marTop w:val="0"/>
          <w:marBottom w:val="0"/>
          <w:divBdr>
            <w:top w:val="none" w:sz="0" w:space="0" w:color="auto"/>
            <w:left w:val="none" w:sz="0" w:space="0" w:color="auto"/>
            <w:bottom w:val="none" w:sz="0" w:space="0" w:color="auto"/>
            <w:right w:val="none" w:sz="0" w:space="0" w:color="auto"/>
          </w:divBdr>
        </w:div>
        <w:div w:id="521671027">
          <w:marLeft w:val="446"/>
          <w:marRight w:val="0"/>
          <w:marTop w:val="0"/>
          <w:marBottom w:val="0"/>
          <w:divBdr>
            <w:top w:val="none" w:sz="0" w:space="0" w:color="auto"/>
            <w:left w:val="none" w:sz="0" w:space="0" w:color="auto"/>
            <w:bottom w:val="none" w:sz="0" w:space="0" w:color="auto"/>
            <w:right w:val="none" w:sz="0" w:space="0" w:color="auto"/>
          </w:divBdr>
        </w:div>
      </w:divsChild>
    </w:div>
    <w:div w:id="71394770">
      <w:bodyDiv w:val="1"/>
      <w:marLeft w:val="0"/>
      <w:marRight w:val="0"/>
      <w:marTop w:val="0"/>
      <w:marBottom w:val="0"/>
      <w:divBdr>
        <w:top w:val="none" w:sz="0" w:space="0" w:color="auto"/>
        <w:left w:val="none" w:sz="0" w:space="0" w:color="auto"/>
        <w:bottom w:val="none" w:sz="0" w:space="0" w:color="auto"/>
        <w:right w:val="none" w:sz="0" w:space="0" w:color="auto"/>
      </w:divBdr>
    </w:div>
    <w:div w:id="143468674">
      <w:bodyDiv w:val="1"/>
      <w:marLeft w:val="0"/>
      <w:marRight w:val="0"/>
      <w:marTop w:val="0"/>
      <w:marBottom w:val="0"/>
      <w:divBdr>
        <w:top w:val="none" w:sz="0" w:space="0" w:color="auto"/>
        <w:left w:val="none" w:sz="0" w:space="0" w:color="auto"/>
        <w:bottom w:val="none" w:sz="0" w:space="0" w:color="auto"/>
        <w:right w:val="none" w:sz="0" w:space="0" w:color="auto"/>
      </w:divBdr>
    </w:div>
    <w:div w:id="183247513">
      <w:bodyDiv w:val="1"/>
      <w:marLeft w:val="0"/>
      <w:marRight w:val="0"/>
      <w:marTop w:val="0"/>
      <w:marBottom w:val="0"/>
      <w:divBdr>
        <w:top w:val="none" w:sz="0" w:space="0" w:color="auto"/>
        <w:left w:val="none" w:sz="0" w:space="0" w:color="auto"/>
        <w:bottom w:val="none" w:sz="0" w:space="0" w:color="auto"/>
        <w:right w:val="none" w:sz="0" w:space="0" w:color="auto"/>
      </w:divBdr>
    </w:div>
    <w:div w:id="214322166">
      <w:bodyDiv w:val="1"/>
      <w:marLeft w:val="0"/>
      <w:marRight w:val="0"/>
      <w:marTop w:val="0"/>
      <w:marBottom w:val="0"/>
      <w:divBdr>
        <w:top w:val="none" w:sz="0" w:space="0" w:color="auto"/>
        <w:left w:val="none" w:sz="0" w:space="0" w:color="auto"/>
        <w:bottom w:val="none" w:sz="0" w:space="0" w:color="auto"/>
        <w:right w:val="none" w:sz="0" w:space="0" w:color="auto"/>
      </w:divBdr>
    </w:div>
    <w:div w:id="547303677">
      <w:bodyDiv w:val="1"/>
      <w:marLeft w:val="0"/>
      <w:marRight w:val="0"/>
      <w:marTop w:val="0"/>
      <w:marBottom w:val="0"/>
      <w:divBdr>
        <w:top w:val="none" w:sz="0" w:space="0" w:color="auto"/>
        <w:left w:val="none" w:sz="0" w:space="0" w:color="auto"/>
        <w:bottom w:val="none" w:sz="0" w:space="0" w:color="auto"/>
        <w:right w:val="none" w:sz="0" w:space="0" w:color="auto"/>
      </w:divBdr>
    </w:div>
    <w:div w:id="740756790">
      <w:bodyDiv w:val="1"/>
      <w:marLeft w:val="0"/>
      <w:marRight w:val="0"/>
      <w:marTop w:val="0"/>
      <w:marBottom w:val="0"/>
      <w:divBdr>
        <w:top w:val="none" w:sz="0" w:space="0" w:color="auto"/>
        <w:left w:val="none" w:sz="0" w:space="0" w:color="auto"/>
        <w:bottom w:val="none" w:sz="0" w:space="0" w:color="auto"/>
        <w:right w:val="none" w:sz="0" w:space="0" w:color="auto"/>
      </w:divBdr>
    </w:div>
    <w:div w:id="828595862">
      <w:bodyDiv w:val="1"/>
      <w:marLeft w:val="0"/>
      <w:marRight w:val="0"/>
      <w:marTop w:val="0"/>
      <w:marBottom w:val="0"/>
      <w:divBdr>
        <w:top w:val="none" w:sz="0" w:space="0" w:color="auto"/>
        <w:left w:val="none" w:sz="0" w:space="0" w:color="auto"/>
        <w:bottom w:val="none" w:sz="0" w:space="0" w:color="auto"/>
        <w:right w:val="none" w:sz="0" w:space="0" w:color="auto"/>
      </w:divBdr>
    </w:div>
    <w:div w:id="858734583">
      <w:bodyDiv w:val="1"/>
      <w:marLeft w:val="0"/>
      <w:marRight w:val="0"/>
      <w:marTop w:val="0"/>
      <w:marBottom w:val="0"/>
      <w:divBdr>
        <w:top w:val="none" w:sz="0" w:space="0" w:color="auto"/>
        <w:left w:val="none" w:sz="0" w:space="0" w:color="auto"/>
        <w:bottom w:val="none" w:sz="0" w:space="0" w:color="auto"/>
        <w:right w:val="none" w:sz="0" w:space="0" w:color="auto"/>
      </w:divBdr>
      <w:divsChild>
        <w:div w:id="61409039">
          <w:marLeft w:val="446"/>
          <w:marRight w:val="0"/>
          <w:marTop w:val="0"/>
          <w:marBottom w:val="0"/>
          <w:divBdr>
            <w:top w:val="none" w:sz="0" w:space="0" w:color="auto"/>
            <w:left w:val="none" w:sz="0" w:space="0" w:color="auto"/>
            <w:bottom w:val="none" w:sz="0" w:space="0" w:color="auto"/>
            <w:right w:val="none" w:sz="0" w:space="0" w:color="auto"/>
          </w:divBdr>
        </w:div>
        <w:div w:id="1105350503">
          <w:marLeft w:val="446"/>
          <w:marRight w:val="0"/>
          <w:marTop w:val="0"/>
          <w:marBottom w:val="0"/>
          <w:divBdr>
            <w:top w:val="none" w:sz="0" w:space="0" w:color="auto"/>
            <w:left w:val="none" w:sz="0" w:space="0" w:color="auto"/>
            <w:bottom w:val="none" w:sz="0" w:space="0" w:color="auto"/>
            <w:right w:val="none" w:sz="0" w:space="0" w:color="auto"/>
          </w:divBdr>
        </w:div>
        <w:div w:id="469639163">
          <w:marLeft w:val="446"/>
          <w:marRight w:val="0"/>
          <w:marTop w:val="0"/>
          <w:marBottom w:val="0"/>
          <w:divBdr>
            <w:top w:val="none" w:sz="0" w:space="0" w:color="auto"/>
            <w:left w:val="none" w:sz="0" w:space="0" w:color="auto"/>
            <w:bottom w:val="none" w:sz="0" w:space="0" w:color="auto"/>
            <w:right w:val="none" w:sz="0" w:space="0" w:color="auto"/>
          </w:divBdr>
        </w:div>
        <w:div w:id="53159560">
          <w:marLeft w:val="446"/>
          <w:marRight w:val="0"/>
          <w:marTop w:val="0"/>
          <w:marBottom w:val="0"/>
          <w:divBdr>
            <w:top w:val="none" w:sz="0" w:space="0" w:color="auto"/>
            <w:left w:val="none" w:sz="0" w:space="0" w:color="auto"/>
            <w:bottom w:val="none" w:sz="0" w:space="0" w:color="auto"/>
            <w:right w:val="none" w:sz="0" w:space="0" w:color="auto"/>
          </w:divBdr>
        </w:div>
        <w:div w:id="1141769070">
          <w:marLeft w:val="446"/>
          <w:marRight w:val="0"/>
          <w:marTop w:val="0"/>
          <w:marBottom w:val="0"/>
          <w:divBdr>
            <w:top w:val="none" w:sz="0" w:space="0" w:color="auto"/>
            <w:left w:val="none" w:sz="0" w:space="0" w:color="auto"/>
            <w:bottom w:val="none" w:sz="0" w:space="0" w:color="auto"/>
            <w:right w:val="none" w:sz="0" w:space="0" w:color="auto"/>
          </w:divBdr>
        </w:div>
        <w:div w:id="154686224">
          <w:marLeft w:val="446"/>
          <w:marRight w:val="0"/>
          <w:marTop w:val="0"/>
          <w:marBottom w:val="0"/>
          <w:divBdr>
            <w:top w:val="none" w:sz="0" w:space="0" w:color="auto"/>
            <w:left w:val="none" w:sz="0" w:space="0" w:color="auto"/>
            <w:bottom w:val="none" w:sz="0" w:space="0" w:color="auto"/>
            <w:right w:val="none" w:sz="0" w:space="0" w:color="auto"/>
          </w:divBdr>
        </w:div>
      </w:divsChild>
    </w:div>
    <w:div w:id="1135954144">
      <w:bodyDiv w:val="1"/>
      <w:marLeft w:val="0"/>
      <w:marRight w:val="0"/>
      <w:marTop w:val="0"/>
      <w:marBottom w:val="0"/>
      <w:divBdr>
        <w:top w:val="none" w:sz="0" w:space="0" w:color="auto"/>
        <w:left w:val="none" w:sz="0" w:space="0" w:color="auto"/>
        <w:bottom w:val="none" w:sz="0" w:space="0" w:color="auto"/>
        <w:right w:val="none" w:sz="0" w:space="0" w:color="auto"/>
      </w:divBdr>
    </w:div>
    <w:div w:id="1146512217">
      <w:bodyDiv w:val="1"/>
      <w:marLeft w:val="0"/>
      <w:marRight w:val="0"/>
      <w:marTop w:val="0"/>
      <w:marBottom w:val="0"/>
      <w:divBdr>
        <w:top w:val="none" w:sz="0" w:space="0" w:color="auto"/>
        <w:left w:val="none" w:sz="0" w:space="0" w:color="auto"/>
        <w:bottom w:val="none" w:sz="0" w:space="0" w:color="auto"/>
        <w:right w:val="none" w:sz="0" w:space="0" w:color="auto"/>
      </w:divBdr>
      <w:divsChild>
        <w:div w:id="2071030822">
          <w:marLeft w:val="446"/>
          <w:marRight w:val="0"/>
          <w:marTop w:val="0"/>
          <w:marBottom w:val="0"/>
          <w:divBdr>
            <w:top w:val="none" w:sz="0" w:space="0" w:color="auto"/>
            <w:left w:val="none" w:sz="0" w:space="0" w:color="auto"/>
            <w:bottom w:val="none" w:sz="0" w:space="0" w:color="auto"/>
            <w:right w:val="none" w:sz="0" w:space="0" w:color="auto"/>
          </w:divBdr>
        </w:div>
        <w:div w:id="1461922074">
          <w:marLeft w:val="446"/>
          <w:marRight w:val="0"/>
          <w:marTop w:val="0"/>
          <w:marBottom w:val="0"/>
          <w:divBdr>
            <w:top w:val="none" w:sz="0" w:space="0" w:color="auto"/>
            <w:left w:val="none" w:sz="0" w:space="0" w:color="auto"/>
            <w:bottom w:val="none" w:sz="0" w:space="0" w:color="auto"/>
            <w:right w:val="none" w:sz="0" w:space="0" w:color="auto"/>
          </w:divBdr>
        </w:div>
        <w:div w:id="469710199">
          <w:marLeft w:val="446"/>
          <w:marRight w:val="0"/>
          <w:marTop w:val="0"/>
          <w:marBottom w:val="0"/>
          <w:divBdr>
            <w:top w:val="none" w:sz="0" w:space="0" w:color="auto"/>
            <w:left w:val="none" w:sz="0" w:space="0" w:color="auto"/>
            <w:bottom w:val="none" w:sz="0" w:space="0" w:color="auto"/>
            <w:right w:val="none" w:sz="0" w:space="0" w:color="auto"/>
          </w:divBdr>
        </w:div>
        <w:div w:id="1695492656">
          <w:marLeft w:val="446"/>
          <w:marRight w:val="0"/>
          <w:marTop w:val="0"/>
          <w:marBottom w:val="0"/>
          <w:divBdr>
            <w:top w:val="none" w:sz="0" w:space="0" w:color="auto"/>
            <w:left w:val="none" w:sz="0" w:space="0" w:color="auto"/>
            <w:bottom w:val="none" w:sz="0" w:space="0" w:color="auto"/>
            <w:right w:val="none" w:sz="0" w:space="0" w:color="auto"/>
          </w:divBdr>
        </w:div>
        <w:div w:id="322321522">
          <w:marLeft w:val="446"/>
          <w:marRight w:val="0"/>
          <w:marTop w:val="0"/>
          <w:marBottom w:val="0"/>
          <w:divBdr>
            <w:top w:val="none" w:sz="0" w:space="0" w:color="auto"/>
            <w:left w:val="none" w:sz="0" w:space="0" w:color="auto"/>
            <w:bottom w:val="none" w:sz="0" w:space="0" w:color="auto"/>
            <w:right w:val="none" w:sz="0" w:space="0" w:color="auto"/>
          </w:divBdr>
        </w:div>
        <w:div w:id="1440296314">
          <w:marLeft w:val="446"/>
          <w:marRight w:val="0"/>
          <w:marTop w:val="0"/>
          <w:marBottom w:val="0"/>
          <w:divBdr>
            <w:top w:val="none" w:sz="0" w:space="0" w:color="auto"/>
            <w:left w:val="none" w:sz="0" w:space="0" w:color="auto"/>
            <w:bottom w:val="none" w:sz="0" w:space="0" w:color="auto"/>
            <w:right w:val="none" w:sz="0" w:space="0" w:color="auto"/>
          </w:divBdr>
        </w:div>
        <w:div w:id="1936284611">
          <w:marLeft w:val="446"/>
          <w:marRight w:val="0"/>
          <w:marTop w:val="0"/>
          <w:marBottom w:val="0"/>
          <w:divBdr>
            <w:top w:val="none" w:sz="0" w:space="0" w:color="auto"/>
            <w:left w:val="none" w:sz="0" w:space="0" w:color="auto"/>
            <w:bottom w:val="none" w:sz="0" w:space="0" w:color="auto"/>
            <w:right w:val="none" w:sz="0" w:space="0" w:color="auto"/>
          </w:divBdr>
        </w:div>
        <w:div w:id="1438062402">
          <w:marLeft w:val="446"/>
          <w:marRight w:val="0"/>
          <w:marTop w:val="0"/>
          <w:marBottom w:val="0"/>
          <w:divBdr>
            <w:top w:val="none" w:sz="0" w:space="0" w:color="auto"/>
            <w:left w:val="none" w:sz="0" w:space="0" w:color="auto"/>
            <w:bottom w:val="none" w:sz="0" w:space="0" w:color="auto"/>
            <w:right w:val="none" w:sz="0" w:space="0" w:color="auto"/>
          </w:divBdr>
        </w:div>
        <w:div w:id="647443795">
          <w:marLeft w:val="446"/>
          <w:marRight w:val="0"/>
          <w:marTop w:val="0"/>
          <w:marBottom w:val="0"/>
          <w:divBdr>
            <w:top w:val="none" w:sz="0" w:space="0" w:color="auto"/>
            <w:left w:val="none" w:sz="0" w:space="0" w:color="auto"/>
            <w:bottom w:val="none" w:sz="0" w:space="0" w:color="auto"/>
            <w:right w:val="none" w:sz="0" w:space="0" w:color="auto"/>
          </w:divBdr>
        </w:div>
      </w:divsChild>
    </w:div>
    <w:div w:id="1339767317">
      <w:bodyDiv w:val="1"/>
      <w:marLeft w:val="0"/>
      <w:marRight w:val="0"/>
      <w:marTop w:val="0"/>
      <w:marBottom w:val="0"/>
      <w:divBdr>
        <w:top w:val="none" w:sz="0" w:space="0" w:color="auto"/>
        <w:left w:val="none" w:sz="0" w:space="0" w:color="auto"/>
        <w:bottom w:val="none" w:sz="0" w:space="0" w:color="auto"/>
        <w:right w:val="none" w:sz="0" w:space="0" w:color="auto"/>
      </w:divBdr>
    </w:div>
    <w:div w:id="1366514809">
      <w:bodyDiv w:val="1"/>
      <w:marLeft w:val="0"/>
      <w:marRight w:val="0"/>
      <w:marTop w:val="0"/>
      <w:marBottom w:val="0"/>
      <w:divBdr>
        <w:top w:val="none" w:sz="0" w:space="0" w:color="auto"/>
        <w:left w:val="none" w:sz="0" w:space="0" w:color="auto"/>
        <w:bottom w:val="none" w:sz="0" w:space="0" w:color="auto"/>
        <w:right w:val="none" w:sz="0" w:space="0" w:color="auto"/>
      </w:divBdr>
    </w:div>
    <w:div w:id="1379473370">
      <w:bodyDiv w:val="1"/>
      <w:marLeft w:val="0"/>
      <w:marRight w:val="0"/>
      <w:marTop w:val="0"/>
      <w:marBottom w:val="0"/>
      <w:divBdr>
        <w:top w:val="none" w:sz="0" w:space="0" w:color="auto"/>
        <w:left w:val="none" w:sz="0" w:space="0" w:color="auto"/>
        <w:bottom w:val="none" w:sz="0" w:space="0" w:color="auto"/>
        <w:right w:val="none" w:sz="0" w:space="0" w:color="auto"/>
      </w:divBdr>
    </w:div>
    <w:div w:id="1400205836">
      <w:bodyDiv w:val="1"/>
      <w:marLeft w:val="0"/>
      <w:marRight w:val="0"/>
      <w:marTop w:val="0"/>
      <w:marBottom w:val="0"/>
      <w:divBdr>
        <w:top w:val="none" w:sz="0" w:space="0" w:color="auto"/>
        <w:left w:val="none" w:sz="0" w:space="0" w:color="auto"/>
        <w:bottom w:val="none" w:sz="0" w:space="0" w:color="auto"/>
        <w:right w:val="none" w:sz="0" w:space="0" w:color="auto"/>
      </w:divBdr>
      <w:divsChild>
        <w:div w:id="777141787">
          <w:marLeft w:val="547"/>
          <w:marRight w:val="0"/>
          <w:marTop w:val="0"/>
          <w:marBottom w:val="0"/>
          <w:divBdr>
            <w:top w:val="none" w:sz="0" w:space="0" w:color="auto"/>
            <w:left w:val="none" w:sz="0" w:space="0" w:color="auto"/>
            <w:bottom w:val="none" w:sz="0" w:space="0" w:color="auto"/>
            <w:right w:val="none" w:sz="0" w:space="0" w:color="auto"/>
          </w:divBdr>
        </w:div>
        <w:div w:id="2051225287">
          <w:marLeft w:val="547"/>
          <w:marRight w:val="0"/>
          <w:marTop w:val="0"/>
          <w:marBottom w:val="0"/>
          <w:divBdr>
            <w:top w:val="none" w:sz="0" w:space="0" w:color="auto"/>
            <w:left w:val="none" w:sz="0" w:space="0" w:color="auto"/>
            <w:bottom w:val="none" w:sz="0" w:space="0" w:color="auto"/>
            <w:right w:val="none" w:sz="0" w:space="0" w:color="auto"/>
          </w:divBdr>
        </w:div>
        <w:div w:id="1679653886">
          <w:marLeft w:val="547"/>
          <w:marRight w:val="0"/>
          <w:marTop w:val="0"/>
          <w:marBottom w:val="0"/>
          <w:divBdr>
            <w:top w:val="none" w:sz="0" w:space="0" w:color="auto"/>
            <w:left w:val="none" w:sz="0" w:space="0" w:color="auto"/>
            <w:bottom w:val="none" w:sz="0" w:space="0" w:color="auto"/>
            <w:right w:val="none" w:sz="0" w:space="0" w:color="auto"/>
          </w:divBdr>
        </w:div>
        <w:div w:id="575359118">
          <w:marLeft w:val="547"/>
          <w:marRight w:val="0"/>
          <w:marTop w:val="0"/>
          <w:marBottom w:val="0"/>
          <w:divBdr>
            <w:top w:val="none" w:sz="0" w:space="0" w:color="auto"/>
            <w:left w:val="none" w:sz="0" w:space="0" w:color="auto"/>
            <w:bottom w:val="none" w:sz="0" w:space="0" w:color="auto"/>
            <w:right w:val="none" w:sz="0" w:space="0" w:color="auto"/>
          </w:divBdr>
        </w:div>
        <w:div w:id="731923121">
          <w:marLeft w:val="547"/>
          <w:marRight w:val="0"/>
          <w:marTop w:val="0"/>
          <w:marBottom w:val="0"/>
          <w:divBdr>
            <w:top w:val="none" w:sz="0" w:space="0" w:color="auto"/>
            <w:left w:val="none" w:sz="0" w:space="0" w:color="auto"/>
            <w:bottom w:val="none" w:sz="0" w:space="0" w:color="auto"/>
            <w:right w:val="none" w:sz="0" w:space="0" w:color="auto"/>
          </w:divBdr>
        </w:div>
        <w:div w:id="1517889837">
          <w:marLeft w:val="547"/>
          <w:marRight w:val="0"/>
          <w:marTop w:val="0"/>
          <w:marBottom w:val="0"/>
          <w:divBdr>
            <w:top w:val="none" w:sz="0" w:space="0" w:color="auto"/>
            <w:left w:val="none" w:sz="0" w:space="0" w:color="auto"/>
            <w:bottom w:val="none" w:sz="0" w:space="0" w:color="auto"/>
            <w:right w:val="none" w:sz="0" w:space="0" w:color="auto"/>
          </w:divBdr>
        </w:div>
        <w:div w:id="1526138554">
          <w:marLeft w:val="547"/>
          <w:marRight w:val="0"/>
          <w:marTop w:val="0"/>
          <w:marBottom w:val="0"/>
          <w:divBdr>
            <w:top w:val="none" w:sz="0" w:space="0" w:color="auto"/>
            <w:left w:val="none" w:sz="0" w:space="0" w:color="auto"/>
            <w:bottom w:val="none" w:sz="0" w:space="0" w:color="auto"/>
            <w:right w:val="none" w:sz="0" w:space="0" w:color="auto"/>
          </w:divBdr>
        </w:div>
        <w:div w:id="483593897">
          <w:marLeft w:val="446"/>
          <w:marRight w:val="0"/>
          <w:marTop w:val="0"/>
          <w:marBottom w:val="0"/>
          <w:divBdr>
            <w:top w:val="none" w:sz="0" w:space="0" w:color="auto"/>
            <w:left w:val="none" w:sz="0" w:space="0" w:color="auto"/>
            <w:bottom w:val="none" w:sz="0" w:space="0" w:color="auto"/>
            <w:right w:val="none" w:sz="0" w:space="0" w:color="auto"/>
          </w:divBdr>
        </w:div>
        <w:div w:id="3635358">
          <w:marLeft w:val="446"/>
          <w:marRight w:val="0"/>
          <w:marTop w:val="0"/>
          <w:marBottom w:val="0"/>
          <w:divBdr>
            <w:top w:val="none" w:sz="0" w:space="0" w:color="auto"/>
            <w:left w:val="none" w:sz="0" w:space="0" w:color="auto"/>
            <w:bottom w:val="none" w:sz="0" w:space="0" w:color="auto"/>
            <w:right w:val="none" w:sz="0" w:space="0" w:color="auto"/>
          </w:divBdr>
        </w:div>
        <w:div w:id="1402755767">
          <w:marLeft w:val="446"/>
          <w:marRight w:val="0"/>
          <w:marTop w:val="0"/>
          <w:marBottom w:val="0"/>
          <w:divBdr>
            <w:top w:val="none" w:sz="0" w:space="0" w:color="auto"/>
            <w:left w:val="none" w:sz="0" w:space="0" w:color="auto"/>
            <w:bottom w:val="none" w:sz="0" w:space="0" w:color="auto"/>
            <w:right w:val="none" w:sz="0" w:space="0" w:color="auto"/>
          </w:divBdr>
        </w:div>
      </w:divsChild>
    </w:div>
    <w:div w:id="1432774424">
      <w:bodyDiv w:val="1"/>
      <w:marLeft w:val="0"/>
      <w:marRight w:val="0"/>
      <w:marTop w:val="0"/>
      <w:marBottom w:val="0"/>
      <w:divBdr>
        <w:top w:val="none" w:sz="0" w:space="0" w:color="auto"/>
        <w:left w:val="none" w:sz="0" w:space="0" w:color="auto"/>
        <w:bottom w:val="none" w:sz="0" w:space="0" w:color="auto"/>
        <w:right w:val="none" w:sz="0" w:space="0" w:color="auto"/>
      </w:divBdr>
    </w:div>
    <w:div w:id="1563058764">
      <w:bodyDiv w:val="1"/>
      <w:marLeft w:val="0"/>
      <w:marRight w:val="0"/>
      <w:marTop w:val="0"/>
      <w:marBottom w:val="0"/>
      <w:divBdr>
        <w:top w:val="none" w:sz="0" w:space="0" w:color="auto"/>
        <w:left w:val="none" w:sz="0" w:space="0" w:color="auto"/>
        <w:bottom w:val="none" w:sz="0" w:space="0" w:color="auto"/>
        <w:right w:val="none" w:sz="0" w:space="0" w:color="auto"/>
      </w:divBdr>
    </w:div>
    <w:div w:id="1609968614">
      <w:bodyDiv w:val="1"/>
      <w:marLeft w:val="0"/>
      <w:marRight w:val="0"/>
      <w:marTop w:val="0"/>
      <w:marBottom w:val="0"/>
      <w:divBdr>
        <w:top w:val="none" w:sz="0" w:space="0" w:color="auto"/>
        <w:left w:val="none" w:sz="0" w:space="0" w:color="auto"/>
        <w:bottom w:val="none" w:sz="0" w:space="0" w:color="auto"/>
        <w:right w:val="none" w:sz="0" w:space="0" w:color="auto"/>
      </w:divBdr>
    </w:div>
    <w:div w:id="1673099326">
      <w:bodyDiv w:val="1"/>
      <w:marLeft w:val="750"/>
      <w:marRight w:val="0"/>
      <w:marTop w:val="300"/>
      <w:marBottom w:val="0"/>
      <w:divBdr>
        <w:top w:val="none" w:sz="0" w:space="0" w:color="auto"/>
        <w:left w:val="none" w:sz="0" w:space="0" w:color="auto"/>
        <w:bottom w:val="none" w:sz="0" w:space="0" w:color="auto"/>
        <w:right w:val="none" w:sz="0" w:space="0" w:color="auto"/>
      </w:divBdr>
      <w:divsChild>
        <w:div w:id="1130250077">
          <w:marLeft w:val="0"/>
          <w:marRight w:val="0"/>
          <w:marTop w:val="0"/>
          <w:marBottom w:val="0"/>
          <w:divBdr>
            <w:top w:val="none" w:sz="0" w:space="0" w:color="auto"/>
            <w:left w:val="none" w:sz="0" w:space="0" w:color="auto"/>
            <w:bottom w:val="none" w:sz="0" w:space="0" w:color="auto"/>
            <w:right w:val="none" w:sz="0" w:space="0" w:color="auto"/>
          </w:divBdr>
        </w:div>
        <w:div w:id="1653606216">
          <w:marLeft w:val="0"/>
          <w:marRight w:val="0"/>
          <w:marTop w:val="0"/>
          <w:marBottom w:val="0"/>
          <w:divBdr>
            <w:top w:val="none" w:sz="0" w:space="0" w:color="auto"/>
            <w:left w:val="none" w:sz="0" w:space="0" w:color="auto"/>
            <w:bottom w:val="none" w:sz="0" w:space="0" w:color="auto"/>
            <w:right w:val="none" w:sz="0" w:space="0" w:color="auto"/>
          </w:divBdr>
        </w:div>
        <w:div w:id="1805351519">
          <w:marLeft w:val="0"/>
          <w:marRight w:val="0"/>
          <w:marTop w:val="0"/>
          <w:marBottom w:val="0"/>
          <w:divBdr>
            <w:top w:val="none" w:sz="0" w:space="0" w:color="auto"/>
            <w:left w:val="none" w:sz="0" w:space="0" w:color="auto"/>
            <w:bottom w:val="none" w:sz="0" w:space="0" w:color="auto"/>
            <w:right w:val="none" w:sz="0" w:space="0" w:color="auto"/>
          </w:divBdr>
        </w:div>
        <w:div w:id="2004121217">
          <w:marLeft w:val="0"/>
          <w:marRight w:val="0"/>
          <w:marTop w:val="0"/>
          <w:marBottom w:val="0"/>
          <w:divBdr>
            <w:top w:val="none" w:sz="0" w:space="0" w:color="auto"/>
            <w:left w:val="none" w:sz="0" w:space="0" w:color="auto"/>
            <w:bottom w:val="none" w:sz="0" w:space="0" w:color="auto"/>
            <w:right w:val="none" w:sz="0" w:space="0" w:color="auto"/>
          </w:divBdr>
        </w:div>
      </w:divsChild>
    </w:div>
    <w:div w:id="1703703923">
      <w:bodyDiv w:val="1"/>
      <w:marLeft w:val="0"/>
      <w:marRight w:val="0"/>
      <w:marTop w:val="0"/>
      <w:marBottom w:val="0"/>
      <w:divBdr>
        <w:top w:val="none" w:sz="0" w:space="0" w:color="auto"/>
        <w:left w:val="none" w:sz="0" w:space="0" w:color="auto"/>
        <w:bottom w:val="none" w:sz="0" w:space="0" w:color="auto"/>
        <w:right w:val="none" w:sz="0" w:space="0" w:color="auto"/>
      </w:divBdr>
    </w:div>
    <w:div w:id="1761102222">
      <w:bodyDiv w:val="1"/>
      <w:marLeft w:val="0"/>
      <w:marRight w:val="0"/>
      <w:marTop w:val="0"/>
      <w:marBottom w:val="0"/>
      <w:divBdr>
        <w:top w:val="none" w:sz="0" w:space="0" w:color="auto"/>
        <w:left w:val="none" w:sz="0" w:space="0" w:color="auto"/>
        <w:bottom w:val="none" w:sz="0" w:space="0" w:color="auto"/>
        <w:right w:val="none" w:sz="0" w:space="0" w:color="auto"/>
      </w:divBdr>
    </w:div>
    <w:div w:id="187807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wsonic.com" TargetMode="External"/><Relationship Id="rId13" Type="http://schemas.openxmlformats.org/officeDocument/2006/relationships/hyperlink" Target="http://www.facebook.com/home.php?ref=hom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iewsonic.com/u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iewsoni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ewsonic.com/us/ifp7550.html" TargetMode="External"/><Relationship Id="rId5" Type="http://schemas.openxmlformats.org/officeDocument/2006/relationships/webSettings" Target="webSettings.xml"/><Relationship Id="rId15" Type="http://schemas.openxmlformats.org/officeDocument/2006/relationships/hyperlink" Target="http://twitter.com/ViewSonic" TargetMode="External"/><Relationship Id="rId10" Type="http://schemas.openxmlformats.org/officeDocument/2006/relationships/hyperlink" Target="https://www.viewsonic.com/us/ifp6550.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viewsonic.com/us/products/shop/viewboard/interactive-display-viewboards.html" TargetMode="External"/><Relationship Id="rId14" Type="http://schemas.openxmlformats.org/officeDocument/2006/relationships/hyperlink" Target="http://www.youtube.com/viewsonicvide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3DD53-C685-4B63-B896-5B743888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836</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Standard Form of Legal Opinion</vt:lpstr>
    </vt:vector>
  </TitlesOfParts>
  <Company>ViewSonic International Corporation, Taipei</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of Legal Opinion</dc:title>
  <dc:creator>Joseph W. Du</dc:creator>
  <cp:lastModifiedBy>Jasmine Geider</cp:lastModifiedBy>
  <cp:revision>4</cp:revision>
  <cp:lastPrinted>2011-11-28T03:45:00Z</cp:lastPrinted>
  <dcterms:created xsi:type="dcterms:W3CDTF">2019-06-20T20:06:00Z</dcterms:created>
  <dcterms:modified xsi:type="dcterms:W3CDTF">2019-06-20T20:09:00Z</dcterms:modified>
</cp:coreProperties>
</file>